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617" w:rsidRDefault="00966617" w:rsidP="00B36B4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b/>
        </w:rPr>
      </w:pPr>
      <w:bookmarkStart w:id="0" w:name="_GoBack"/>
      <w:bookmarkEnd w:id="0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431"/>
      </w:tblGrid>
      <w:tr w:rsidR="00A805A0" w:rsidTr="00EB4872">
        <w:tc>
          <w:tcPr>
            <w:tcW w:w="3397" w:type="dxa"/>
          </w:tcPr>
          <w:p w:rsidR="00A805A0" w:rsidRPr="00A805A0" w:rsidRDefault="00A805A0" w:rsidP="00A805A0">
            <w:pPr>
              <w:autoSpaceDE w:val="0"/>
              <w:autoSpaceDN w:val="0"/>
              <w:adjustRightInd w:val="0"/>
              <w:rPr>
                <w:rFonts w:ascii="Comic Sans MS" w:hAnsi="Comic Sans MS" w:cs="MyriadPro-Light"/>
                <w:b/>
              </w:rPr>
            </w:pPr>
          </w:p>
          <w:p w:rsidR="00A805A0" w:rsidRDefault="00A805A0" w:rsidP="00A805A0">
            <w:pPr>
              <w:rPr>
                <w:rFonts w:ascii="Comic Sans MS" w:hAnsi="Comic Sans MS" w:cs="MyriadPro-Light"/>
              </w:rPr>
            </w:pPr>
          </w:p>
          <w:p w:rsidR="00A805A0" w:rsidRDefault="00A805A0" w:rsidP="00A805A0">
            <w:pPr>
              <w:rPr>
                <w:rFonts w:ascii="Comic Sans MS" w:hAnsi="Comic Sans MS" w:cs="MyriadPro-Light"/>
              </w:rPr>
            </w:pPr>
          </w:p>
          <w:p w:rsidR="00A805A0" w:rsidRDefault="00A805A0" w:rsidP="00A805A0">
            <w:pPr>
              <w:rPr>
                <w:rFonts w:ascii="Comic Sans MS" w:hAnsi="Comic Sans MS" w:cs="MyriadPro-Light"/>
              </w:rPr>
            </w:pPr>
          </w:p>
          <w:p w:rsidR="00A805A0" w:rsidRPr="00A805A0" w:rsidRDefault="00C56205" w:rsidP="00C56205">
            <w:pPr>
              <w:rPr>
                <w:rFonts w:ascii="Monotype Corsiva" w:hAnsi="Monotype Corsiva" w:cs="MyriadPro-Light"/>
              </w:rPr>
            </w:pPr>
            <w:r w:rsidRPr="00EB58A3">
              <w:rPr>
                <w:rFonts w:cstheme="minorHAnsi"/>
                <w:noProof/>
              </w:rPr>
              <w:drawing>
                <wp:anchor distT="0" distB="0" distL="114300" distR="114300" simplePos="0" relativeHeight="251659264" behindDoc="0" locked="0" layoutInCell="1" allowOverlap="1" wp14:anchorId="2BB16676" wp14:editId="4FB47536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-1033780</wp:posOffset>
                  </wp:positionV>
                  <wp:extent cx="651510" cy="744855"/>
                  <wp:effectExtent l="0" t="0" r="0" b="0"/>
                  <wp:wrapSquare wrapText="bothSides"/>
                  <wp:docPr id="1" name="Imagen 2" descr="esc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74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05A0" w:rsidRPr="00A805A0">
              <w:rPr>
                <w:rFonts w:ascii="Monotype Corsiva" w:hAnsi="Monotype Corsiva" w:cs="MyriadPro-Light"/>
              </w:rPr>
              <w:t>Escuela Particular Chovi San Juan</w:t>
            </w:r>
          </w:p>
          <w:p w:rsidR="00A805A0" w:rsidRPr="00A805A0" w:rsidRDefault="00A805A0" w:rsidP="00C56205">
            <w:pPr>
              <w:rPr>
                <w:rFonts w:ascii="Comic Sans MS" w:hAnsi="Comic Sans MS" w:cs="MyriadPro-Light"/>
              </w:rPr>
            </w:pPr>
            <w:r w:rsidRPr="00A805A0">
              <w:rPr>
                <w:rFonts w:ascii="Monotype Corsiva" w:hAnsi="Monotype Corsiva" w:cs="MyriadPro-Light"/>
              </w:rPr>
              <w:t>Profesora: Joanny Carrillanca</w:t>
            </w:r>
          </w:p>
        </w:tc>
        <w:tc>
          <w:tcPr>
            <w:tcW w:w="5431" w:type="dxa"/>
          </w:tcPr>
          <w:p w:rsidR="00A805A0" w:rsidRDefault="00A805A0" w:rsidP="00B36B44">
            <w:pPr>
              <w:autoSpaceDE w:val="0"/>
              <w:autoSpaceDN w:val="0"/>
              <w:adjustRightInd w:val="0"/>
              <w:rPr>
                <w:rFonts w:ascii="Comic Sans MS" w:hAnsi="Comic Sans MS" w:cs="MyriadPro-Light"/>
                <w:b/>
              </w:rPr>
            </w:pPr>
          </w:p>
          <w:p w:rsidR="00C56205" w:rsidRPr="00AB1B1E" w:rsidRDefault="00EA4806" w:rsidP="00EC393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MyriadPro-Light"/>
                <w:sz w:val="28"/>
                <w:szCs w:val="28"/>
              </w:rPr>
            </w:pPr>
            <w:r w:rsidRPr="00AB1B1E">
              <w:rPr>
                <w:rFonts w:ascii="Comic Sans MS" w:hAnsi="Comic Sans MS" w:cs="MyriadPro-Light"/>
                <w:sz w:val="28"/>
                <w:szCs w:val="28"/>
              </w:rPr>
              <w:t xml:space="preserve">Guía de aprendizaje </w:t>
            </w:r>
            <w:r w:rsidR="00CA4CD5">
              <w:rPr>
                <w:rFonts w:ascii="Comic Sans MS" w:hAnsi="Comic Sans MS" w:cs="MyriadPro-Light"/>
                <w:sz w:val="28"/>
                <w:szCs w:val="28"/>
              </w:rPr>
              <w:t>6</w:t>
            </w:r>
            <w:r w:rsidR="00EC3938" w:rsidRPr="00AB1B1E">
              <w:rPr>
                <w:rFonts w:ascii="Comic Sans MS" w:hAnsi="Comic Sans MS" w:cs="MyriadPro-Light"/>
                <w:sz w:val="28"/>
                <w:szCs w:val="28"/>
              </w:rPr>
              <w:t xml:space="preserve">° </w:t>
            </w:r>
            <w:r w:rsidR="00C56205" w:rsidRPr="00AB1B1E">
              <w:rPr>
                <w:rFonts w:ascii="Comic Sans MS" w:hAnsi="Comic Sans MS" w:cs="MyriadPro-Light"/>
                <w:sz w:val="28"/>
                <w:szCs w:val="28"/>
              </w:rPr>
              <w:t>básico</w:t>
            </w:r>
          </w:p>
          <w:p w:rsidR="00EA4806" w:rsidRPr="00EC3938" w:rsidRDefault="00671F28" w:rsidP="00EC393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MyriadPro-Light"/>
                <w:b/>
                <w:sz w:val="28"/>
                <w:szCs w:val="28"/>
              </w:rPr>
            </w:pPr>
            <w:r>
              <w:rPr>
                <w:rFonts w:ascii="Comic Sans MS" w:hAnsi="Comic Sans MS" w:cs="MyriadPro-Light"/>
                <w:sz w:val="28"/>
                <w:szCs w:val="28"/>
              </w:rPr>
              <w:t xml:space="preserve">3° Unidad Textos Funcionales </w:t>
            </w:r>
            <w:r w:rsidR="00EA4806">
              <w:rPr>
                <w:rFonts w:ascii="Comic Sans MS" w:hAnsi="Comic Sans MS" w:cs="MyriadPro-Light"/>
                <w:b/>
                <w:sz w:val="28"/>
                <w:szCs w:val="28"/>
              </w:rPr>
              <w:t xml:space="preserve"> </w:t>
            </w:r>
          </w:p>
        </w:tc>
      </w:tr>
    </w:tbl>
    <w:p w:rsidR="00A805A0" w:rsidRDefault="00A805A0" w:rsidP="00B36B4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C56205" w:rsidTr="00C56205">
        <w:tc>
          <w:tcPr>
            <w:tcW w:w="8978" w:type="dxa"/>
          </w:tcPr>
          <w:p w:rsidR="00C56205" w:rsidRDefault="00C56205" w:rsidP="00B36B44">
            <w:pPr>
              <w:autoSpaceDE w:val="0"/>
              <w:autoSpaceDN w:val="0"/>
              <w:adjustRightInd w:val="0"/>
              <w:rPr>
                <w:rFonts w:ascii="Comic Sans MS" w:hAnsi="Comic Sans MS" w:cs="MyriadPro-Light"/>
              </w:rPr>
            </w:pPr>
            <w:r w:rsidRPr="00C56205">
              <w:rPr>
                <w:rFonts w:ascii="Comic Sans MS" w:hAnsi="Comic Sans MS" w:cs="MyriadPro-Light"/>
                <w:b/>
                <w:sz w:val="24"/>
                <w:szCs w:val="24"/>
              </w:rPr>
              <w:t>Nombre:</w:t>
            </w:r>
            <w:r w:rsidRPr="00C56205">
              <w:rPr>
                <w:rFonts w:ascii="Comic Sans MS" w:hAnsi="Comic Sans MS" w:cs="MyriadPro-Light"/>
                <w:sz w:val="24"/>
                <w:szCs w:val="24"/>
              </w:rPr>
              <w:t>…………………………………………………………………………………………</w:t>
            </w:r>
            <w:r w:rsidRPr="00C56205">
              <w:rPr>
                <w:rFonts w:ascii="Comic Sans MS" w:hAnsi="Comic Sans MS" w:cs="MyriadPro-Light"/>
                <w:b/>
                <w:sz w:val="24"/>
                <w:szCs w:val="24"/>
              </w:rPr>
              <w:t>Fecha</w:t>
            </w:r>
            <w:r w:rsidRPr="00C56205">
              <w:rPr>
                <w:rFonts w:ascii="Comic Sans MS" w:hAnsi="Comic Sans MS" w:cs="MyriadPro-Light"/>
                <w:b/>
              </w:rPr>
              <w:t>:</w:t>
            </w:r>
            <w:r>
              <w:rPr>
                <w:rFonts w:ascii="Comic Sans MS" w:hAnsi="Comic Sans MS" w:cs="MyriadPro-Light"/>
              </w:rPr>
              <w:t>………………………</w:t>
            </w:r>
          </w:p>
        </w:tc>
      </w:tr>
    </w:tbl>
    <w:p w:rsidR="00C56205" w:rsidRDefault="00C56205" w:rsidP="00B36B4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</w:rPr>
      </w:pPr>
    </w:p>
    <w:tbl>
      <w:tblPr>
        <w:tblStyle w:val="Tablaconcuadrcula"/>
        <w:tblW w:w="10320" w:type="dxa"/>
        <w:tblInd w:w="-714" w:type="dxa"/>
        <w:tblLook w:val="04A0" w:firstRow="1" w:lastRow="0" w:firstColumn="1" w:lastColumn="0" w:noHBand="0" w:noVBand="1"/>
      </w:tblPr>
      <w:tblGrid>
        <w:gridCol w:w="10320"/>
      </w:tblGrid>
      <w:tr w:rsidR="00C56205" w:rsidTr="004B0CE6">
        <w:tc>
          <w:tcPr>
            <w:tcW w:w="10320" w:type="dxa"/>
          </w:tcPr>
          <w:p w:rsidR="00C56205" w:rsidRPr="00AB1B1E" w:rsidRDefault="00A7704E" w:rsidP="006206A0">
            <w:pPr>
              <w:autoSpaceDE w:val="0"/>
              <w:autoSpaceDN w:val="0"/>
              <w:adjustRightInd w:val="0"/>
              <w:rPr>
                <w:rFonts w:ascii="Comic Sans MS" w:hAnsi="Comic Sans MS" w:cs="MyriadPro-Light"/>
                <w:b/>
              </w:rPr>
            </w:pPr>
            <w:r w:rsidRPr="00AB1B1E">
              <w:rPr>
                <w:rFonts w:ascii="Comic Sans MS" w:hAnsi="Comic Sans MS" w:cs="MyriadPro-Light"/>
                <w:b/>
              </w:rPr>
              <w:t>UN</w:t>
            </w:r>
            <w:r>
              <w:rPr>
                <w:rFonts w:ascii="Comic Sans MS" w:hAnsi="Comic Sans MS" w:cs="MyriadPro-Light"/>
                <w:b/>
              </w:rPr>
              <w:t>IDAD: “Me gustan los textos funcionales</w:t>
            </w:r>
            <w:r w:rsidR="00CA4CD5" w:rsidRPr="00AB1B1E">
              <w:rPr>
                <w:rFonts w:ascii="Comic Sans MS" w:hAnsi="Comic Sans MS" w:cs="MyriadPro-Light"/>
                <w:b/>
              </w:rPr>
              <w:t>”</w:t>
            </w:r>
          </w:p>
          <w:p w:rsidR="00EB4872" w:rsidRPr="00EB4872" w:rsidRDefault="00EB4872" w:rsidP="0004649A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</w:rPr>
            </w:pPr>
            <w:r w:rsidRPr="00EB4872">
              <w:rPr>
                <w:rFonts w:ascii="Comic Sans MS" w:hAnsi="Comic Sans MS" w:cs="MyriadPro-Light"/>
                <w:u w:val="single"/>
              </w:rPr>
              <w:t>Objetivo:</w:t>
            </w:r>
            <w:r w:rsidR="00671F28">
              <w:rPr>
                <w:rFonts w:ascii="Comic Sans MS" w:hAnsi="Comic Sans MS" w:cs="MyriadPro-Light"/>
              </w:rPr>
              <w:t xml:space="preserve"> </w:t>
            </w:r>
            <w:r w:rsidR="00A7704E">
              <w:rPr>
                <w:rFonts w:ascii="Comic Sans MS" w:hAnsi="Comic Sans MS" w:cs="MyriadPro-Light"/>
              </w:rPr>
              <w:t>reconocer los elementos básicos de los textos funcionales y sus características</w:t>
            </w:r>
            <w:r w:rsidR="00D57421">
              <w:rPr>
                <w:rFonts w:ascii="Comic Sans MS" w:hAnsi="Comic Sans MS" w:cs="MyriadPro-Light"/>
              </w:rPr>
              <w:t>.</w:t>
            </w:r>
          </w:p>
          <w:p w:rsidR="00EB4872" w:rsidRPr="00A7704E" w:rsidRDefault="00EB4872" w:rsidP="0004649A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</w:rPr>
            </w:pPr>
            <w:r w:rsidRPr="00EB4872">
              <w:rPr>
                <w:rFonts w:ascii="Comic Sans MS" w:hAnsi="Comic Sans MS" w:cs="MyriadPro-Light"/>
                <w:u w:val="single"/>
              </w:rPr>
              <w:t>Contenido:</w:t>
            </w:r>
            <w:r w:rsidR="00A7704E">
              <w:rPr>
                <w:rFonts w:ascii="Comic Sans MS" w:hAnsi="Comic Sans MS" w:cs="MyriadPro-Light"/>
                <w:u w:val="single"/>
              </w:rPr>
              <w:t xml:space="preserve"> </w:t>
            </w:r>
            <w:r w:rsidR="00A7704E" w:rsidRPr="00A7704E">
              <w:rPr>
                <w:rFonts w:ascii="Comic Sans MS" w:hAnsi="Comic Sans MS" w:cs="MyriadPro-Light"/>
              </w:rPr>
              <w:t>aviso, carta informal, mapa conceptual</w:t>
            </w:r>
            <w:r w:rsidR="00A7704E">
              <w:rPr>
                <w:rFonts w:ascii="Comic Sans MS" w:hAnsi="Comic Sans MS" w:cs="MyriadPro-Light"/>
              </w:rPr>
              <w:t>.</w:t>
            </w:r>
            <w:r w:rsidR="00A7704E" w:rsidRPr="00A7704E">
              <w:rPr>
                <w:rFonts w:ascii="Comic Sans MS" w:hAnsi="Comic Sans MS" w:cs="MyriadPro-Light"/>
              </w:rPr>
              <w:t xml:space="preserve"> </w:t>
            </w:r>
          </w:p>
          <w:p w:rsidR="00A7704E" w:rsidRDefault="00EB4872" w:rsidP="006206A0">
            <w:pPr>
              <w:autoSpaceDE w:val="0"/>
              <w:autoSpaceDN w:val="0"/>
              <w:adjustRightInd w:val="0"/>
              <w:rPr>
                <w:rFonts w:ascii="Comic Sans MS" w:hAnsi="Comic Sans MS" w:cs="MyriadPro-Light"/>
              </w:rPr>
            </w:pPr>
            <w:r w:rsidRPr="00AB1B1E">
              <w:rPr>
                <w:rFonts w:ascii="Comic Sans MS" w:hAnsi="Comic Sans MS" w:cs="MyriadPro-Light"/>
                <w:u w:val="single"/>
              </w:rPr>
              <w:t>Objetivos de aprendizaje de la unidad:</w:t>
            </w:r>
            <w:r w:rsidR="00671F28">
              <w:rPr>
                <w:rFonts w:ascii="Comic Sans MS" w:hAnsi="Comic Sans MS" w:cs="MyriadPro-Light"/>
              </w:rPr>
              <w:t xml:space="preserve"> </w:t>
            </w:r>
            <w:r w:rsidR="00A7704E">
              <w:rPr>
                <w:rFonts w:ascii="Comic Sans MS" w:hAnsi="Comic Sans MS" w:cs="MyriadPro-Light"/>
              </w:rPr>
              <w:t xml:space="preserve">OA 1, OA 2, OA 6, OA 7, OA 17, OA 18, OA 22, OA24, </w:t>
            </w:r>
          </w:p>
          <w:p w:rsidR="003C3766" w:rsidRPr="00EA4806" w:rsidRDefault="00A7704E" w:rsidP="006206A0">
            <w:pPr>
              <w:autoSpaceDE w:val="0"/>
              <w:autoSpaceDN w:val="0"/>
              <w:adjustRightInd w:val="0"/>
              <w:rPr>
                <w:rFonts w:ascii="Comic Sans MS" w:hAnsi="Comic Sans MS" w:cs="MyriadPro-Light"/>
                <w:b/>
              </w:rPr>
            </w:pPr>
            <w:r>
              <w:rPr>
                <w:rFonts w:ascii="Comic Sans MS" w:hAnsi="Comic Sans MS" w:cs="MyriadPro-Light"/>
              </w:rPr>
              <w:t>OA 27.</w:t>
            </w:r>
          </w:p>
        </w:tc>
      </w:tr>
    </w:tbl>
    <w:p w:rsidR="00C56205" w:rsidRDefault="00C56205" w:rsidP="00B36B4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sz w:val="8"/>
          <w:szCs w:val="8"/>
        </w:rPr>
      </w:pPr>
    </w:p>
    <w:p w:rsidR="00D907CC" w:rsidRDefault="00D907CC" w:rsidP="00B36B4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sz w:val="8"/>
          <w:szCs w:val="8"/>
        </w:rPr>
      </w:pPr>
    </w:p>
    <w:p w:rsidR="000C5270" w:rsidRDefault="00257677" w:rsidP="00F754FE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MyriadPro-Light"/>
          <w:b/>
          <w:sz w:val="24"/>
          <w:szCs w:val="24"/>
        </w:rPr>
      </w:pPr>
      <w:r>
        <w:rPr>
          <w:rFonts w:ascii="Comic Sans MS" w:hAnsi="Comic Sans MS" w:cs="MyriadPro-Light"/>
          <w:b/>
          <w:sz w:val="24"/>
          <w:szCs w:val="24"/>
        </w:rPr>
        <w:t>PRESENTACIÓN DEL TEXTO FUNCIONAL</w:t>
      </w:r>
    </w:p>
    <w:p w:rsidR="00A7704E" w:rsidRDefault="00A7704E" w:rsidP="00A7704E">
      <w:pPr>
        <w:pStyle w:val="Prrafodelista"/>
        <w:autoSpaceDE w:val="0"/>
        <w:autoSpaceDN w:val="0"/>
        <w:adjustRightInd w:val="0"/>
        <w:spacing w:after="0" w:line="240" w:lineRule="auto"/>
        <w:ind w:left="11"/>
        <w:jc w:val="both"/>
        <w:rPr>
          <w:rFonts w:ascii="Comic Sans MS" w:hAnsi="Comic Sans MS" w:cs="MyriadPro-Light"/>
          <w:b/>
          <w:sz w:val="24"/>
          <w:szCs w:val="24"/>
        </w:rPr>
      </w:pPr>
    </w:p>
    <w:p w:rsidR="00257677" w:rsidRDefault="00257677" w:rsidP="00257677">
      <w:pPr>
        <w:pStyle w:val="Prrafodelista"/>
        <w:autoSpaceDE w:val="0"/>
        <w:autoSpaceDN w:val="0"/>
        <w:adjustRightInd w:val="0"/>
        <w:spacing w:after="0" w:line="240" w:lineRule="auto"/>
        <w:ind w:left="11"/>
        <w:jc w:val="both"/>
        <w:rPr>
          <w:rFonts w:ascii="Comic Sans MS" w:hAnsi="Comic Sans MS" w:cs="MyriadPro-Light"/>
          <w:b/>
          <w:sz w:val="24"/>
          <w:szCs w:val="24"/>
        </w:rPr>
      </w:pPr>
    </w:p>
    <w:tbl>
      <w:tblPr>
        <w:tblStyle w:val="Tablaconcuadrcula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166"/>
      </w:tblGrid>
      <w:tr w:rsidR="00257677" w:rsidTr="00A7704E">
        <w:tc>
          <w:tcPr>
            <w:tcW w:w="5387" w:type="dxa"/>
          </w:tcPr>
          <w:p w:rsidR="00257677" w:rsidRDefault="00257677" w:rsidP="00257677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MyriadPro-Light"/>
                <w:b/>
                <w:sz w:val="24"/>
                <w:szCs w:val="24"/>
              </w:rPr>
            </w:pPr>
            <w:r>
              <w:rPr>
                <w:rFonts w:ascii="Comic Sans MS" w:hAnsi="Comic Sans MS" w:cs="MyriadPro-Light"/>
                <w:b/>
                <w:noProof/>
                <w:sz w:val="24"/>
                <w:szCs w:val="24"/>
              </w:rPr>
              <w:drawing>
                <wp:inline distT="0" distB="0" distL="0" distR="0" wp14:anchorId="48DB95E7" wp14:editId="2B1288E0">
                  <wp:extent cx="3267075" cy="262890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748" cy="2637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257677" w:rsidRDefault="00257677" w:rsidP="00257677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MyriadPro-Light"/>
                <w:b/>
                <w:sz w:val="24"/>
                <w:szCs w:val="24"/>
              </w:rPr>
            </w:pPr>
            <w:r>
              <w:rPr>
                <w:rFonts w:ascii="Comic Sans MS" w:hAnsi="Comic Sans MS" w:cs="MyriadPro-Light"/>
                <w:b/>
                <w:noProof/>
                <w:sz w:val="24"/>
                <w:szCs w:val="24"/>
              </w:rPr>
              <w:drawing>
                <wp:inline distT="0" distB="0" distL="0" distR="0" wp14:anchorId="0119B792" wp14:editId="52A4065F">
                  <wp:extent cx="3141980" cy="2705100"/>
                  <wp:effectExtent l="0" t="0" r="127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857" cy="271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677" w:rsidTr="00A7704E">
        <w:tc>
          <w:tcPr>
            <w:tcW w:w="5387" w:type="dxa"/>
          </w:tcPr>
          <w:p w:rsidR="00257677" w:rsidRPr="009C4265" w:rsidRDefault="00257677" w:rsidP="0025767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MyriadPro-Light"/>
                <w:b/>
                <w:noProof/>
                <w:sz w:val="32"/>
                <w:szCs w:val="32"/>
                <w:lang w:val="es-ES" w:eastAsia="en-US"/>
              </w:rPr>
            </w:pPr>
            <w:r w:rsidRPr="009C4265">
              <w:rPr>
                <w:rFonts w:ascii="Comic Sans MS" w:hAnsi="Comic Sans MS" w:cs="MyriadPro-Light"/>
                <w:b/>
                <w:noProof/>
                <w:sz w:val="32"/>
                <w:szCs w:val="32"/>
                <w:lang w:val="es-ES" w:eastAsia="en-US"/>
              </w:rPr>
              <w:t>AVISO</w:t>
            </w:r>
          </w:p>
          <w:p w:rsidR="00C8460E" w:rsidRPr="009C4265" w:rsidRDefault="00C8460E" w:rsidP="0025767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MyriadPro-Light"/>
                <w:b/>
                <w:noProof/>
                <w:sz w:val="20"/>
                <w:szCs w:val="20"/>
                <w:lang w:val="es-ES" w:eastAsia="en-US"/>
              </w:rPr>
            </w:pPr>
          </w:p>
          <w:p w:rsidR="00C8460E" w:rsidRPr="00C8460E" w:rsidRDefault="005A2E3D" w:rsidP="00C8460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noProof/>
                <w:sz w:val="28"/>
                <w:szCs w:val="28"/>
                <w:lang w:val="es-ES" w:eastAsia="en-US"/>
              </w:rPr>
            </w:pPr>
            <w:r w:rsidRPr="00C8460E">
              <w:rPr>
                <w:rFonts w:ascii="Comic Sans MS" w:hAnsi="Comic Sans MS" w:cs="MyriadPro-Light"/>
                <w:noProof/>
                <w:sz w:val="28"/>
                <w:szCs w:val="28"/>
                <w:lang w:eastAsia="en-US"/>
              </w:rPr>
              <w:t xml:space="preserve">Un aviso, refiere a aquel </w:t>
            </w:r>
            <w:r w:rsidRPr="00C8460E">
              <w:rPr>
                <w:rFonts w:ascii="Comic Sans MS" w:hAnsi="Comic Sans MS" w:cs="MyriadPro-Light"/>
                <w:b/>
                <w:noProof/>
                <w:color w:val="FF0000"/>
                <w:sz w:val="28"/>
                <w:szCs w:val="28"/>
                <w:lang w:eastAsia="en-US"/>
              </w:rPr>
              <w:t>anuncio</w:t>
            </w:r>
            <w:r w:rsidRPr="00C8460E">
              <w:rPr>
                <w:rFonts w:ascii="Comic Sans MS" w:hAnsi="Comic Sans MS" w:cs="MyriadPro-Light"/>
                <w:noProof/>
                <w:sz w:val="28"/>
                <w:szCs w:val="28"/>
                <w:lang w:eastAsia="en-US"/>
              </w:rPr>
              <w:t xml:space="preserve">  que una persona tiene para darle a otra o bien, aquel que está destinado a un </w:t>
            </w:r>
            <w:r w:rsidRPr="00C8460E">
              <w:rPr>
                <w:rFonts w:ascii="Comic Sans MS" w:hAnsi="Comic Sans MS" w:cs="MyriadPro-Light"/>
                <w:b/>
                <w:noProof/>
                <w:color w:val="FF0000"/>
                <w:sz w:val="28"/>
                <w:szCs w:val="28"/>
                <w:lang w:eastAsia="en-US"/>
              </w:rPr>
              <w:t>público mucho más amplio</w:t>
            </w:r>
            <w:r w:rsidRPr="00C8460E">
              <w:rPr>
                <w:rFonts w:ascii="Comic Sans MS" w:hAnsi="Comic Sans MS" w:cs="MyriadPro-Light"/>
                <w:noProof/>
                <w:color w:val="FF0000"/>
                <w:sz w:val="28"/>
                <w:szCs w:val="28"/>
                <w:lang w:eastAsia="en-US"/>
              </w:rPr>
              <w:t xml:space="preserve"> </w:t>
            </w:r>
            <w:r w:rsidRPr="00C8460E">
              <w:rPr>
                <w:rFonts w:ascii="Comic Sans MS" w:hAnsi="Comic Sans MS" w:cs="MyriadPro-Light"/>
                <w:noProof/>
                <w:sz w:val="28"/>
                <w:szCs w:val="28"/>
                <w:lang w:eastAsia="en-US"/>
              </w:rPr>
              <w:t>y que puede referir a cualquier situación necesaria  de ser comunicada.</w:t>
            </w:r>
          </w:p>
        </w:tc>
        <w:tc>
          <w:tcPr>
            <w:tcW w:w="4961" w:type="dxa"/>
          </w:tcPr>
          <w:p w:rsidR="00257677" w:rsidRDefault="00257677" w:rsidP="0025767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MyriadPro-Light"/>
                <w:b/>
                <w:sz w:val="32"/>
                <w:szCs w:val="32"/>
              </w:rPr>
            </w:pPr>
            <w:r w:rsidRPr="00257677">
              <w:rPr>
                <w:rFonts w:ascii="Comic Sans MS" w:hAnsi="Comic Sans MS" w:cs="MyriadPro-Light"/>
                <w:b/>
                <w:sz w:val="32"/>
                <w:szCs w:val="32"/>
              </w:rPr>
              <w:t>MAPA CONCEPTUAL</w:t>
            </w:r>
          </w:p>
          <w:p w:rsidR="00C8460E" w:rsidRPr="00C8460E" w:rsidRDefault="00C8460E" w:rsidP="0025767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MyriadPro-Light"/>
                <w:b/>
                <w:sz w:val="20"/>
                <w:szCs w:val="20"/>
              </w:rPr>
            </w:pPr>
          </w:p>
          <w:p w:rsidR="005552E7" w:rsidRPr="00C8460E" w:rsidRDefault="005A2E3D" w:rsidP="00C8460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8"/>
                <w:szCs w:val="28"/>
                <w:lang w:val="es-ES"/>
              </w:rPr>
            </w:pPr>
            <w:r w:rsidRPr="00C8460E">
              <w:rPr>
                <w:rFonts w:ascii="Comic Sans MS" w:hAnsi="Comic Sans MS" w:cs="MyriadPro-Light"/>
                <w:sz w:val="28"/>
                <w:szCs w:val="28"/>
              </w:rPr>
              <w:t xml:space="preserve">Se denomina mapa conceptual a la herramienta que posibilita </w:t>
            </w:r>
            <w:r w:rsidRPr="00C8460E">
              <w:rPr>
                <w:rFonts w:ascii="Comic Sans MS" w:hAnsi="Comic Sans MS" w:cs="MyriadPro-Light"/>
                <w:color w:val="FF0000"/>
                <w:sz w:val="28"/>
                <w:szCs w:val="28"/>
              </w:rPr>
              <w:t>organizar y representar, de manera gráfica</w:t>
            </w:r>
            <w:r w:rsidRPr="00C8460E">
              <w:rPr>
                <w:rFonts w:ascii="Comic Sans MS" w:hAnsi="Comic Sans MS" w:cs="MyriadPro-Light"/>
                <w:sz w:val="28"/>
                <w:szCs w:val="28"/>
              </w:rPr>
              <w:t xml:space="preserve"> y mediante un </w:t>
            </w:r>
            <w:r w:rsidRPr="00C8460E">
              <w:rPr>
                <w:rFonts w:ascii="Comic Sans MS" w:hAnsi="Comic Sans MS" w:cs="MyriadPro-Light"/>
                <w:color w:val="FF0000"/>
                <w:sz w:val="28"/>
                <w:szCs w:val="28"/>
              </w:rPr>
              <w:t>esquema,</w:t>
            </w:r>
            <w:r w:rsidRPr="00C8460E">
              <w:rPr>
                <w:rFonts w:ascii="Comic Sans MS" w:hAnsi="Comic Sans MS" w:cs="MyriadPro-Light"/>
                <w:sz w:val="28"/>
                <w:szCs w:val="28"/>
              </w:rPr>
              <w:t xml:space="preserve"> el conocimiento. </w:t>
            </w:r>
          </w:p>
          <w:p w:rsidR="00C8460E" w:rsidRPr="00C8460E" w:rsidRDefault="00C8460E" w:rsidP="0025767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MyriadPro-Light"/>
                <w:b/>
                <w:sz w:val="32"/>
                <w:szCs w:val="32"/>
                <w:lang w:val="es-ES"/>
              </w:rPr>
            </w:pPr>
          </w:p>
        </w:tc>
      </w:tr>
    </w:tbl>
    <w:p w:rsidR="000C5270" w:rsidRPr="00257677" w:rsidRDefault="000C5270" w:rsidP="00B36B4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sz w:val="24"/>
          <w:szCs w:val="24"/>
        </w:rPr>
      </w:pPr>
    </w:p>
    <w:tbl>
      <w:tblPr>
        <w:tblStyle w:val="Tablaconcuadrcula"/>
        <w:tblW w:w="10490" w:type="dxa"/>
        <w:tblInd w:w="-714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257677" w:rsidRPr="00257677" w:rsidTr="00A7704E">
        <w:tc>
          <w:tcPr>
            <w:tcW w:w="10490" w:type="dxa"/>
          </w:tcPr>
          <w:p w:rsidR="00257677" w:rsidRPr="00257677" w:rsidRDefault="00257677" w:rsidP="0025767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MyriadPro-Light"/>
                <w:sz w:val="24"/>
                <w:szCs w:val="24"/>
              </w:rPr>
            </w:pPr>
            <w:r w:rsidRPr="00257677">
              <w:rPr>
                <w:rFonts w:ascii="Comic Sans MS" w:hAnsi="Comic Sans MS" w:cs="MyriadPro-Light"/>
                <w:noProof/>
                <w:sz w:val="24"/>
                <w:szCs w:val="24"/>
              </w:rPr>
              <w:lastRenderedPageBreak/>
              <w:drawing>
                <wp:inline distT="0" distB="0" distL="0" distR="0" wp14:anchorId="359429B6" wp14:editId="69C09CAD">
                  <wp:extent cx="5924550" cy="4314825"/>
                  <wp:effectExtent l="0" t="0" r="0" b="9525"/>
                  <wp:docPr id="9220" name="Picture 2" descr="Resultado de imagen para CARTA INFOR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2" descr="Resultado de imagen para CARTA INFORM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27"/>
                          <a:stretch/>
                        </pic:blipFill>
                        <pic:spPr bwMode="auto">
                          <a:xfrm>
                            <a:off x="0" y="0"/>
                            <a:ext cx="592455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677" w:rsidRPr="00257677" w:rsidTr="00A7704E">
        <w:trPr>
          <w:trHeight w:val="6487"/>
        </w:trPr>
        <w:tc>
          <w:tcPr>
            <w:tcW w:w="10490" w:type="dxa"/>
          </w:tcPr>
          <w:p w:rsidR="00257677" w:rsidRPr="00C8460E" w:rsidRDefault="00257677" w:rsidP="00C8460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MyriadPro-Light"/>
                <w:b/>
                <w:sz w:val="28"/>
                <w:szCs w:val="28"/>
              </w:rPr>
            </w:pPr>
            <w:r w:rsidRPr="00C8460E">
              <w:rPr>
                <w:rFonts w:ascii="Comic Sans MS" w:hAnsi="Comic Sans MS" w:cs="MyriadPro-Light"/>
                <w:b/>
                <w:sz w:val="28"/>
                <w:szCs w:val="28"/>
              </w:rPr>
              <w:t>CARTA</w:t>
            </w:r>
          </w:p>
          <w:p w:rsidR="00C8460E" w:rsidRPr="00A77E21" w:rsidRDefault="00C8460E" w:rsidP="00C8460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MyriadPro-Light"/>
                <w:sz w:val="24"/>
                <w:szCs w:val="24"/>
              </w:rPr>
            </w:pPr>
          </w:p>
          <w:p w:rsidR="005552E7" w:rsidRPr="00A77E21" w:rsidRDefault="005A2E3D" w:rsidP="00C8460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  <w:r w:rsidRPr="00A77E21">
              <w:rPr>
                <w:rFonts w:ascii="Comic Sans MS" w:hAnsi="Comic Sans MS" w:cs="MyriadPro-Light"/>
                <w:sz w:val="24"/>
                <w:szCs w:val="24"/>
              </w:rPr>
              <w:t xml:space="preserve">Una carta es un </w:t>
            </w:r>
            <w:r w:rsidRPr="00A77E21">
              <w:rPr>
                <w:rFonts w:ascii="Comic Sans MS" w:hAnsi="Comic Sans MS" w:cs="MyriadPro-Light"/>
                <w:b/>
                <w:color w:val="FF0000"/>
                <w:sz w:val="24"/>
                <w:szCs w:val="24"/>
              </w:rPr>
              <w:t>medio de comunicación</w:t>
            </w:r>
            <w:r w:rsidRPr="00A77E21">
              <w:rPr>
                <w:rFonts w:ascii="Comic Sans MS" w:hAnsi="Comic Sans MS" w:cs="MyriadPro-Light"/>
                <w:sz w:val="24"/>
                <w:szCs w:val="24"/>
              </w:rPr>
              <w:t xml:space="preserve">, escrito por un </w:t>
            </w:r>
            <w:r w:rsidRPr="00A77E21">
              <w:rPr>
                <w:rFonts w:ascii="Comic Sans MS" w:hAnsi="Comic Sans MS" w:cs="MyriadPro-Light"/>
                <w:b/>
                <w:color w:val="FF0000"/>
                <w:sz w:val="24"/>
                <w:szCs w:val="24"/>
              </w:rPr>
              <w:t>emisor (remitente)</w:t>
            </w:r>
            <w:r w:rsidRPr="00A77E21">
              <w:rPr>
                <w:rFonts w:ascii="Comic Sans MS" w:hAnsi="Comic Sans MS" w:cs="MyriadPro-Light"/>
                <w:color w:val="FF0000"/>
                <w:sz w:val="24"/>
                <w:szCs w:val="24"/>
              </w:rPr>
              <w:t xml:space="preserve"> </w:t>
            </w:r>
            <w:r w:rsidRPr="00A77E21">
              <w:rPr>
                <w:rFonts w:ascii="Comic Sans MS" w:hAnsi="Comic Sans MS" w:cs="MyriadPro-Light"/>
                <w:sz w:val="24"/>
                <w:szCs w:val="24"/>
              </w:rPr>
              <w:t xml:space="preserve">enviada a un </w:t>
            </w:r>
            <w:r w:rsidRPr="00A77E21">
              <w:rPr>
                <w:rFonts w:ascii="Comic Sans MS" w:hAnsi="Comic Sans MS" w:cs="MyriadPro-Light"/>
                <w:b/>
                <w:color w:val="FF0000"/>
                <w:sz w:val="24"/>
                <w:szCs w:val="24"/>
              </w:rPr>
              <w:t>receptor (destinatario).</w:t>
            </w:r>
          </w:p>
          <w:p w:rsidR="005552E7" w:rsidRPr="00A77E21" w:rsidRDefault="005A2E3D" w:rsidP="00C8460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  <w:r w:rsidRPr="00A77E21">
              <w:rPr>
                <w:rFonts w:ascii="Comic Sans MS" w:hAnsi="Comic Sans MS" w:cs="MyriadPro-Light"/>
                <w:sz w:val="24"/>
                <w:szCs w:val="24"/>
              </w:rPr>
              <w:t>Normalmente, el nombre y la dirección del destinatario aparecen en el anverso del sobre. El nombre y la dirección del remitente aparecen en el reverso del mismo.</w:t>
            </w:r>
          </w:p>
          <w:p w:rsidR="00A77E21" w:rsidRDefault="005A2E3D" w:rsidP="00C8460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</w:rPr>
            </w:pPr>
            <w:r w:rsidRPr="00A77E21">
              <w:rPr>
                <w:rFonts w:ascii="Comic Sans MS" w:hAnsi="Comic Sans MS" w:cs="MyriadPro-Light"/>
                <w:sz w:val="24"/>
                <w:szCs w:val="24"/>
              </w:rPr>
              <w:t>La carta puede ser un texto distinto para cada ocasión, ya que el mensaje es siempre distinto.</w:t>
            </w:r>
          </w:p>
          <w:p w:rsidR="00C8460E" w:rsidRDefault="00A77E21" w:rsidP="00C8460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</w:rPr>
            </w:pPr>
            <w:r>
              <w:rPr>
                <w:rFonts w:ascii="Comic Sans MS" w:hAnsi="Comic Sans MS" w:cs="MyriadPro-Light"/>
                <w:sz w:val="24"/>
                <w:szCs w:val="24"/>
              </w:rPr>
              <w:t>La carta:</w:t>
            </w:r>
            <w:r w:rsidR="005A2E3D" w:rsidRPr="00A77E21">
              <w:rPr>
                <w:rFonts w:ascii="Comic Sans MS" w:hAnsi="Comic Sans MS" w:cs="MyriadPro-Light"/>
                <w:sz w:val="24"/>
                <w:szCs w:val="24"/>
              </w:rPr>
              <w:t xml:space="preserve"> </w:t>
            </w:r>
          </w:p>
          <w:p w:rsidR="00A7704E" w:rsidRPr="00A77E21" w:rsidRDefault="00A7704E" w:rsidP="00C8460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</w:rPr>
            </w:pPr>
          </w:p>
          <w:p w:rsidR="005552E7" w:rsidRPr="00A77E21" w:rsidRDefault="005A2E3D" w:rsidP="00C8460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  <w:r w:rsidRPr="00A77E21">
              <w:rPr>
                <w:rFonts w:ascii="Comic Sans MS" w:hAnsi="Comic Sans MS" w:cs="MyriadPro-Light"/>
                <w:sz w:val="24"/>
                <w:szCs w:val="24"/>
                <w:lang w:val="es-ES_tradnl"/>
              </w:rPr>
              <w:t xml:space="preserve">Puede ser:  privada, comercial, oficial ó literaria </w:t>
            </w:r>
          </w:p>
          <w:p w:rsidR="005552E7" w:rsidRPr="00A77E21" w:rsidRDefault="005A2E3D" w:rsidP="00C8460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  <w:r w:rsidRPr="00A77E21">
              <w:rPr>
                <w:rFonts w:ascii="Comic Sans MS" w:hAnsi="Comic Sans MS" w:cs="MyriadPro-Light"/>
                <w:sz w:val="24"/>
                <w:szCs w:val="24"/>
                <w:lang w:val="es-ES_tradnl"/>
              </w:rPr>
              <w:t xml:space="preserve">La privada y la literaria están libres de formulismos. </w:t>
            </w:r>
          </w:p>
          <w:p w:rsidR="005552E7" w:rsidRPr="00A77E21" w:rsidRDefault="005A2E3D" w:rsidP="00C8460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  <w:r w:rsidRPr="00A77E21">
              <w:rPr>
                <w:rFonts w:ascii="Comic Sans MS" w:hAnsi="Comic Sans MS" w:cs="MyriadPro-Light"/>
                <w:sz w:val="24"/>
                <w:szCs w:val="24"/>
                <w:lang w:val="es-ES_tradnl"/>
              </w:rPr>
              <w:t>La comercial y la oficial ya tienen requisitos establecidos.  Los elementos mínimos son: membrete, fecha, dirección, vocativo, texto, despedida, antefirma, firma.</w:t>
            </w:r>
          </w:p>
          <w:p w:rsidR="00A77E21" w:rsidRPr="00A77E21" w:rsidRDefault="00A77E21" w:rsidP="00A77E21">
            <w:pPr>
              <w:autoSpaceDE w:val="0"/>
              <w:autoSpaceDN w:val="0"/>
              <w:adjustRightInd w:val="0"/>
              <w:ind w:left="72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</w:p>
          <w:p w:rsidR="00C8460E" w:rsidRDefault="00A77E21" w:rsidP="00C8460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</w:rPr>
            </w:pPr>
            <w:r w:rsidRPr="00A77E21">
              <w:rPr>
                <w:rFonts w:ascii="Comic Sans MS" w:hAnsi="Comic Sans MS" w:cs="MyriadPro-Light"/>
                <w:sz w:val="24"/>
                <w:szCs w:val="24"/>
              </w:rPr>
              <w:t>¿Qué es una carta informal o coloquial?</w:t>
            </w:r>
          </w:p>
          <w:p w:rsidR="00A77E21" w:rsidRPr="00A77E21" w:rsidRDefault="00A77E21" w:rsidP="00C8460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</w:rPr>
            </w:pPr>
          </w:p>
          <w:p w:rsidR="005552E7" w:rsidRPr="00A77E21" w:rsidRDefault="005A2E3D" w:rsidP="00A77E21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  <w:r w:rsidRPr="00A77E21">
              <w:rPr>
                <w:rFonts w:ascii="Comic Sans MS" w:hAnsi="Comic Sans MS" w:cs="MyriadPro-Light"/>
                <w:sz w:val="24"/>
                <w:szCs w:val="24"/>
              </w:rPr>
              <w:t>Es un tipo de texto funcional que se dirige a familiares, amigos o personas cercanas.</w:t>
            </w:r>
          </w:p>
          <w:p w:rsidR="005552E7" w:rsidRPr="00A77E21" w:rsidRDefault="005A2E3D" w:rsidP="00A77E21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  <w:r w:rsidRPr="00A77E21">
              <w:rPr>
                <w:rFonts w:ascii="Comic Sans MS" w:hAnsi="Comic Sans MS" w:cs="MyriadPro-Light"/>
                <w:sz w:val="24"/>
                <w:szCs w:val="24"/>
              </w:rPr>
              <w:t>Se puede utilizar un lenguaje informal dependiendo de la confianza y tipo de relación y comunicación que se tenga con la persona a las que va dirigida y obedece a un interés personal que concierne a ambas partes, aunque por lo general es un lenguaje de afecto, sin frases rebuscadas.</w:t>
            </w:r>
          </w:p>
          <w:p w:rsidR="00A77E21" w:rsidRPr="00A77E21" w:rsidRDefault="00A77E21" w:rsidP="00A77E21">
            <w:pPr>
              <w:autoSpaceDE w:val="0"/>
              <w:autoSpaceDN w:val="0"/>
              <w:adjustRightInd w:val="0"/>
              <w:ind w:left="72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</w:p>
          <w:p w:rsidR="00A77E21" w:rsidRDefault="00A77E21" w:rsidP="00A77E21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</w:rPr>
            </w:pPr>
            <w:r>
              <w:rPr>
                <w:rFonts w:ascii="Comic Sans MS" w:hAnsi="Comic Sans MS" w:cs="MyriadPro-Light"/>
                <w:sz w:val="24"/>
                <w:szCs w:val="24"/>
              </w:rPr>
              <w:t>¿Cuáles son las partes de una carta?</w:t>
            </w:r>
          </w:p>
          <w:p w:rsidR="00A77E21" w:rsidRPr="00A77E21" w:rsidRDefault="00A77E21" w:rsidP="00A77E21">
            <w:pPr>
              <w:autoSpaceDE w:val="0"/>
              <w:autoSpaceDN w:val="0"/>
              <w:adjustRightInd w:val="0"/>
              <w:ind w:left="72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</w:p>
          <w:p w:rsidR="005552E7" w:rsidRPr="00A77E21" w:rsidRDefault="005A2E3D" w:rsidP="00A77E2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  <w:r w:rsidRPr="00A7704E">
              <w:rPr>
                <w:rFonts w:ascii="Comic Sans MS" w:hAnsi="Comic Sans MS" w:cs="MyriadPro-Light"/>
                <w:color w:val="FF0000"/>
                <w:sz w:val="24"/>
                <w:szCs w:val="24"/>
                <w:u w:val="single"/>
              </w:rPr>
              <w:t>Encabezado:</w:t>
            </w:r>
            <w:r w:rsidRPr="00A77E21">
              <w:rPr>
                <w:rFonts w:ascii="Comic Sans MS" w:hAnsi="Comic Sans MS" w:cs="MyriadPro-Light"/>
                <w:sz w:val="24"/>
                <w:szCs w:val="24"/>
              </w:rPr>
              <w:t xml:space="preserve"> lugar, fecha y saludo.</w:t>
            </w:r>
          </w:p>
          <w:p w:rsidR="005552E7" w:rsidRPr="00A77E21" w:rsidRDefault="005A2E3D" w:rsidP="00A77E2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  <w:r w:rsidRPr="00A7704E">
              <w:rPr>
                <w:rFonts w:ascii="Comic Sans MS" w:hAnsi="Comic Sans MS" w:cs="MyriadPro-Light"/>
                <w:color w:val="FF0000"/>
                <w:sz w:val="24"/>
                <w:szCs w:val="24"/>
                <w:u w:val="single"/>
              </w:rPr>
              <w:t>Vocativo</w:t>
            </w:r>
            <w:r w:rsidRPr="00A77E21">
              <w:rPr>
                <w:rFonts w:ascii="Comic Sans MS" w:hAnsi="Comic Sans MS" w:cs="MyriadPro-Light"/>
                <w:sz w:val="24"/>
                <w:szCs w:val="24"/>
              </w:rPr>
              <w:t xml:space="preserve"> (Expresión de cortesía a manera de saludo</w:t>
            </w:r>
            <w:r w:rsidR="009C4265">
              <w:rPr>
                <w:rFonts w:ascii="Comic Sans MS" w:hAnsi="Comic Sans MS" w:cs="MyriadPro-Light"/>
                <w:sz w:val="24"/>
                <w:szCs w:val="24"/>
              </w:rPr>
              <w:t xml:space="preserve">. Ej: Estimado Sr. Apreciada Sra. Etc </w:t>
            </w:r>
            <w:r w:rsidRPr="00A77E21">
              <w:rPr>
                <w:rFonts w:ascii="Comic Sans MS" w:hAnsi="Comic Sans MS" w:cs="MyriadPro-Light"/>
                <w:sz w:val="24"/>
                <w:szCs w:val="24"/>
              </w:rPr>
              <w:t>).</w:t>
            </w:r>
          </w:p>
          <w:p w:rsidR="00A7704E" w:rsidRPr="00A7704E" w:rsidRDefault="005A2E3D" w:rsidP="00A7704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  <w:r w:rsidRPr="00A7704E">
              <w:rPr>
                <w:rFonts w:ascii="Comic Sans MS" w:hAnsi="Comic Sans MS" w:cs="MyriadPro-Light"/>
                <w:color w:val="FF0000"/>
                <w:sz w:val="24"/>
                <w:szCs w:val="24"/>
                <w:u w:val="single"/>
              </w:rPr>
              <w:t>Cuerpo de la carta:</w:t>
            </w:r>
            <w:r w:rsidRPr="00A7704E">
              <w:rPr>
                <w:rFonts w:ascii="Comic Sans MS" w:hAnsi="Comic Sans MS" w:cs="MyriadPro-Light"/>
                <w:color w:val="FF0000"/>
                <w:sz w:val="24"/>
                <w:szCs w:val="24"/>
              </w:rPr>
              <w:t xml:space="preserve"> </w:t>
            </w:r>
            <w:r w:rsidRPr="00A77E21">
              <w:rPr>
                <w:rFonts w:ascii="Comic Sans MS" w:hAnsi="Comic Sans MS" w:cs="MyriadPro-Light"/>
                <w:sz w:val="24"/>
                <w:szCs w:val="24"/>
              </w:rPr>
              <w:t>tema principal y temas secundarios.</w:t>
            </w:r>
          </w:p>
          <w:p w:rsidR="005552E7" w:rsidRPr="00A7704E" w:rsidRDefault="005A2E3D" w:rsidP="00A7704E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  <w:r w:rsidRPr="00A7704E">
              <w:rPr>
                <w:rFonts w:ascii="Comic Sans MS" w:hAnsi="Comic Sans MS" w:cs="MyriadPro-Light"/>
                <w:color w:val="FF0000"/>
                <w:sz w:val="24"/>
                <w:szCs w:val="24"/>
                <w:u w:val="single"/>
              </w:rPr>
              <w:t>Final:</w:t>
            </w:r>
            <w:r w:rsidRPr="00A7704E">
              <w:rPr>
                <w:rFonts w:ascii="Comic Sans MS" w:hAnsi="Comic Sans MS" w:cs="MyriadPro-Light"/>
                <w:sz w:val="24"/>
                <w:szCs w:val="24"/>
              </w:rPr>
              <w:t xml:space="preserve"> despedida (contiene recomendaciones o agradecimientos), nombre y firma. </w:t>
            </w:r>
          </w:p>
          <w:p w:rsidR="005552E7" w:rsidRPr="00A7704E" w:rsidRDefault="005A2E3D" w:rsidP="00A7704E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n-US"/>
              </w:rPr>
            </w:pPr>
            <w:r w:rsidRPr="00A7704E">
              <w:rPr>
                <w:rFonts w:ascii="Comic Sans MS" w:hAnsi="Comic Sans MS" w:cs="MyriadPro-Light"/>
                <w:color w:val="FF0000"/>
                <w:sz w:val="24"/>
                <w:szCs w:val="24"/>
                <w:u w:val="single"/>
              </w:rPr>
              <w:t>Posdata o P.D.</w:t>
            </w:r>
            <w:r w:rsidRPr="00A7704E">
              <w:rPr>
                <w:rFonts w:ascii="Comic Sans MS" w:hAnsi="Comic Sans MS" w:cs="MyriadPro-Light"/>
                <w:color w:val="FF0000"/>
                <w:sz w:val="24"/>
                <w:szCs w:val="24"/>
              </w:rPr>
              <w:t xml:space="preserve"> </w:t>
            </w:r>
            <w:r w:rsidRPr="00A7704E">
              <w:rPr>
                <w:rFonts w:ascii="Comic Sans MS" w:hAnsi="Comic Sans MS" w:cs="MyriadPro-Light"/>
                <w:sz w:val="24"/>
                <w:szCs w:val="24"/>
              </w:rPr>
              <w:t>es la anotación que se añade al final de una carta, después de haberla terminado y firmado, como alternativa para añadir información que no se recordaba o conocía mientras se estaba escribiendo. Es opcional.</w:t>
            </w:r>
          </w:p>
          <w:p w:rsidR="005552E7" w:rsidRPr="00A7704E" w:rsidRDefault="005A2E3D" w:rsidP="00A7704E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  <w:r w:rsidRPr="00A7704E">
              <w:rPr>
                <w:rFonts w:ascii="Comic Sans MS" w:hAnsi="Comic Sans MS" w:cs="MyriadPro-Light"/>
                <w:color w:val="FF0000"/>
                <w:sz w:val="24"/>
                <w:szCs w:val="24"/>
                <w:u w:val="single"/>
              </w:rPr>
              <w:t>Remitente:</w:t>
            </w:r>
            <w:r w:rsidRPr="00A7704E">
              <w:rPr>
                <w:rFonts w:ascii="Comic Sans MS" w:hAnsi="Comic Sans MS" w:cs="MyriadPro-Light"/>
                <w:sz w:val="24"/>
                <w:szCs w:val="24"/>
              </w:rPr>
              <w:t xml:space="preserve"> es quien escribe y envía una carta.</w:t>
            </w:r>
          </w:p>
          <w:p w:rsidR="00A77E21" w:rsidRPr="00A7704E" w:rsidRDefault="005A2E3D" w:rsidP="00C8460E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Comic Sans MS" w:hAnsi="Comic Sans MS" w:cs="MyriadPro-Light"/>
                <w:sz w:val="24"/>
                <w:szCs w:val="24"/>
                <w:lang w:val="es-ES"/>
              </w:rPr>
            </w:pPr>
            <w:r w:rsidRPr="00A7704E">
              <w:rPr>
                <w:rFonts w:ascii="Comic Sans MS" w:hAnsi="Comic Sans MS" w:cs="MyriadPro-Light"/>
                <w:color w:val="FF0000"/>
                <w:sz w:val="24"/>
                <w:szCs w:val="24"/>
                <w:u w:val="single"/>
              </w:rPr>
              <w:lastRenderedPageBreak/>
              <w:t>Destinatario:</w:t>
            </w:r>
            <w:r w:rsidRPr="00A7704E">
              <w:rPr>
                <w:rFonts w:ascii="Comic Sans MS" w:hAnsi="Comic Sans MS" w:cs="MyriadPro-Light"/>
                <w:color w:val="FF0000"/>
                <w:sz w:val="24"/>
                <w:szCs w:val="24"/>
              </w:rPr>
              <w:t xml:space="preserve"> </w:t>
            </w:r>
            <w:r w:rsidRPr="00A7704E">
              <w:rPr>
                <w:rFonts w:ascii="Comic Sans MS" w:hAnsi="Comic Sans MS" w:cs="MyriadPro-Light"/>
                <w:sz w:val="24"/>
                <w:szCs w:val="24"/>
              </w:rPr>
              <w:t>es quien recibe y lee una carta</w:t>
            </w:r>
          </w:p>
        </w:tc>
      </w:tr>
    </w:tbl>
    <w:p w:rsidR="00A77E21" w:rsidRDefault="00A77E21" w:rsidP="00B36B4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sz w:val="8"/>
          <w:szCs w:val="8"/>
        </w:rPr>
      </w:pPr>
    </w:p>
    <w:p w:rsidR="00A77E21" w:rsidRDefault="00A77E21" w:rsidP="00B36B4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sz w:val="8"/>
          <w:szCs w:val="8"/>
        </w:rPr>
      </w:pPr>
    </w:p>
    <w:p w:rsidR="00A77E21" w:rsidRDefault="00A77E21" w:rsidP="00B36B4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sz w:val="8"/>
          <w:szCs w:val="8"/>
        </w:rPr>
      </w:pPr>
    </w:p>
    <w:p w:rsidR="00A77E21" w:rsidRDefault="00A77E21" w:rsidP="00B36B4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sz w:val="8"/>
          <w:szCs w:val="8"/>
        </w:rPr>
      </w:pPr>
    </w:p>
    <w:p w:rsidR="00257677" w:rsidRPr="00FC4A13" w:rsidRDefault="00257677" w:rsidP="00B36B4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sz w:val="8"/>
          <w:szCs w:val="8"/>
        </w:rPr>
      </w:pPr>
    </w:p>
    <w:p w:rsidR="000C5270" w:rsidRDefault="00257677" w:rsidP="00257677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b/>
          <w:sz w:val="24"/>
          <w:szCs w:val="24"/>
        </w:rPr>
      </w:pPr>
      <w:r w:rsidRPr="00257677">
        <w:rPr>
          <w:rFonts w:ascii="Comic Sans MS" w:hAnsi="Comic Sans MS" w:cs="MyriadPro-Light"/>
          <w:b/>
          <w:sz w:val="24"/>
          <w:szCs w:val="24"/>
        </w:rPr>
        <w:t>¿Qué son los textos funcionales?</w:t>
      </w:r>
    </w:p>
    <w:p w:rsidR="00A77E21" w:rsidRDefault="00A77E21" w:rsidP="00A77E21">
      <w:pPr>
        <w:pStyle w:val="Prrafodelista"/>
        <w:autoSpaceDE w:val="0"/>
        <w:autoSpaceDN w:val="0"/>
        <w:adjustRightInd w:val="0"/>
        <w:spacing w:after="0" w:line="240" w:lineRule="auto"/>
        <w:ind w:left="11"/>
        <w:rPr>
          <w:rFonts w:ascii="Comic Sans MS" w:hAnsi="Comic Sans MS" w:cs="MyriadPro-Light"/>
          <w:b/>
          <w:sz w:val="24"/>
          <w:szCs w:val="24"/>
        </w:rPr>
      </w:pPr>
    </w:p>
    <w:p w:rsidR="005552E7" w:rsidRPr="00001B8A" w:rsidRDefault="005A2E3D" w:rsidP="00001B8A">
      <w:pPr>
        <w:autoSpaceDE w:val="0"/>
        <w:autoSpaceDN w:val="0"/>
        <w:adjustRightInd w:val="0"/>
        <w:rPr>
          <w:rFonts w:ascii="Comic Sans MS" w:hAnsi="Comic Sans MS" w:cs="MyriadPro-Light"/>
          <w:sz w:val="24"/>
          <w:szCs w:val="24"/>
          <w:lang w:val="es-ES"/>
        </w:rPr>
      </w:pPr>
      <w:r w:rsidRPr="00001B8A">
        <w:rPr>
          <w:rFonts w:ascii="Comic Sans MS" w:hAnsi="Comic Sans MS" w:cs="MyriadPro-Light"/>
          <w:sz w:val="24"/>
          <w:szCs w:val="24"/>
        </w:rPr>
        <w:t xml:space="preserve">Son aquellos textos que permiten establecer una </w:t>
      </w:r>
      <w:r w:rsidRPr="00A77E21">
        <w:rPr>
          <w:rFonts w:ascii="Comic Sans MS" w:hAnsi="Comic Sans MS" w:cs="MyriadPro-Light"/>
          <w:b/>
          <w:color w:val="FF0000"/>
          <w:sz w:val="24"/>
          <w:szCs w:val="24"/>
          <w:u w:val="single"/>
        </w:rPr>
        <w:t>mejor comunicación en la vida cotidiana,</w:t>
      </w:r>
      <w:r w:rsidRPr="00001B8A">
        <w:rPr>
          <w:rFonts w:ascii="Comic Sans MS" w:hAnsi="Comic Sans MS" w:cs="MyriadPro-Light"/>
          <w:sz w:val="24"/>
          <w:szCs w:val="24"/>
        </w:rPr>
        <w:t xml:space="preserve"> por su utilidad </w:t>
      </w:r>
      <w:r w:rsidRPr="00A77E21">
        <w:rPr>
          <w:rFonts w:ascii="Comic Sans MS" w:hAnsi="Comic Sans MS" w:cs="MyriadPro-Light"/>
          <w:b/>
          <w:color w:val="FF0000"/>
          <w:sz w:val="24"/>
          <w:szCs w:val="24"/>
          <w:u w:val="single"/>
        </w:rPr>
        <w:t>“práctica”</w:t>
      </w:r>
      <w:r w:rsidRPr="00A77E21">
        <w:rPr>
          <w:rFonts w:ascii="Comic Sans MS" w:hAnsi="Comic Sans MS" w:cs="MyriadPro-Light"/>
          <w:color w:val="FF0000"/>
          <w:sz w:val="24"/>
          <w:szCs w:val="24"/>
        </w:rPr>
        <w:t xml:space="preserve"> </w:t>
      </w:r>
      <w:r w:rsidRPr="00001B8A">
        <w:rPr>
          <w:rFonts w:ascii="Comic Sans MS" w:hAnsi="Comic Sans MS" w:cs="MyriadPro-Light"/>
          <w:sz w:val="24"/>
          <w:szCs w:val="24"/>
        </w:rPr>
        <w:t xml:space="preserve">al cumplir un objetivo específico. Son herramientas indispensables para la vida cotidiana. </w:t>
      </w:r>
    </w:p>
    <w:p w:rsidR="005552E7" w:rsidRPr="00A77E21" w:rsidRDefault="005A2E3D" w:rsidP="00001B8A">
      <w:pPr>
        <w:autoSpaceDE w:val="0"/>
        <w:autoSpaceDN w:val="0"/>
        <w:adjustRightInd w:val="0"/>
        <w:rPr>
          <w:rFonts w:ascii="Comic Sans MS" w:hAnsi="Comic Sans MS" w:cs="MyriadPro-Light"/>
          <w:b/>
          <w:sz w:val="24"/>
          <w:szCs w:val="24"/>
        </w:rPr>
      </w:pPr>
      <w:r w:rsidRPr="00001B8A">
        <w:rPr>
          <w:rFonts w:ascii="Comic Sans MS" w:hAnsi="Comic Sans MS" w:cs="MyriadPro-Light"/>
          <w:sz w:val="24"/>
          <w:szCs w:val="24"/>
        </w:rPr>
        <w:t xml:space="preserve">Cumplen una </w:t>
      </w:r>
      <w:r w:rsidRPr="00A77E21">
        <w:rPr>
          <w:rFonts w:ascii="Comic Sans MS" w:hAnsi="Comic Sans MS" w:cs="MyriadPro-Light"/>
          <w:b/>
          <w:sz w:val="24"/>
          <w:szCs w:val="24"/>
        </w:rPr>
        <w:t>función o propósito apelativo o conativo</w:t>
      </w:r>
      <w:r w:rsidRPr="00001B8A">
        <w:rPr>
          <w:rFonts w:ascii="Comic Sans MS" w:hAnsi="Comic Sans MS" w:cs="MyriadPro-Light"/>
          <w:sz w:val="24"/>
          <w:szCs w:val="24"/>
        </w:rPr>
        <w:t xml:space="preserve">: explicar, solicitar empleo, una beca, una oportunidad determinada y resolver problemas. Y cumple </w:t>
      </w:r>
      <w:r w:rsidRPr="00A77E21">
        <w:rPr>
          <w:rFonts w:ascii="Comic Sans MS" w:hAnsi="Comic Sans MS" w:cs="MyriadPro-Light"/>
          <w:b/>
          <w:sz w:val="24"/>
          <w:szCs w:val="24"/>
        </w:rPr>
        <w:t>una función referencial</w:t>
      </w:r>
      <w:r w:rsidR="00001B8A" w:rsidRPr="00A77E21">
        <w:rPr>
          <w:rFonts w:ascii="Comic Sans MS" w:hAnsi="Comic Sans MS" w:cs="MyriadPro-Light"/>
          <w:b/>
          <w:sz w:val="24"/>
          <w:szCs w:val="24"/>
        </w:rPr>
        <w:t>.</w:t>
      </w:r>
    </w:p>
    <w:p w:rsidR="00257677" w:rsidRPr="00A77E21" w:rsidRDefault="00001B8A" w:rsidP="00001B8A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Comic Sans MS" w:hAnsi="Comic Sans MS" w:cs="MyriadPro-Light"/>
          <w:sz w:val="24"/>
          <w:szCs w:val="24"/>
          <w:lang w:val="es-ES"/>
        </w:rPr>
      </w:pPr>
      <w:r w:rsidRPr="00001B8A">
        <w:rPr>
          <w:rFonts w:ascii="Comic Sans MS" w:hAnsi="Comic Sans MS" w:cs="MyriadPro-Light"/>
          <w:b/>
          <w:sz w:val="24"/>
          <w:szCs w:val="24"/>
        </w:rPr>
        <w:t>¿Qué es la</w:t>
      </w:r>
      <w:r w:rsidR="00A77E21">
        <w:rPr>
          <w:rFonts w:ascii="Comic Sans MS" w:hAnsi="Comic Sans MS" w:cs="MyriadPro-Light"/>
          <w:b/>
          <w:sz w:val="24"/>
          <w:szCs w:val="24"/>
        </w:rPr>
        <w:t xml:space="preserve"> función apelativa del lenguaje?</w:t>
      </w:r>
    </w:p>
    <w:p w:rsidR="00A77E21" w:rsidRPr="00001B8A" w:rsidRDefault="00A77E21" w:rsidP="00A77E21">
      <w:pPr>
        <w:pStyle w:val="Prrafodelista"/>
        <w:autoSpaceDE w:val="0"/>
        <w:autoSpaceDN w:val="0"/>
        <w:adjustRightInd w:val="0"/>
        <w:ind w:left="11"/>
        <w:rPr>
          <w:rFonts w:ascii="Comic Sans MS" w:hAnsi="Comic Sans MS" w:cs="MyriadPro-Light"/>
          <w:sz w:val="24"/>
          <w:szCs w:val="24"/>
          <w:lang w:val="es-ES"/>
        </w:rPr>
      </w:pPr>
    </w:p>
    <w:p w:rsidR="00001B8A" w:rsidRDefault="00001B8A" w:rsidP="00A77E21">
      <w:pPr>
        <w:pStyle w:val="Prrafodelista"/>
        <w:autoSpaceDE w:val="0"/>
        <w:autoSpaceDN w:val="0"/>
        <w:adjustRightInd w:val="0"/>
        <w:ind w:left="11"/>
        <w:jc w:val="both"/>
        <w:rPr>
          <w:rFonts w:ascii="Comic Sans MS" w:hAnsi="Comic Sans MS" w:cs="MyriadPro-Light"/>
          <w:sz w:val="24"/>
          <w:szCs w:val="24"/>
          <w:lang w:val="es-ES"/>
        </w:rPr>
      </w:pPr>
      <w:r w:rsidRPr="00001B8A">
        <w:rPr>
          <w:rFonts w:ascii="Comic Sans MS" w:hAnsi="Comic Sans MS" w:cs="MyriadPro-Light"/>
          <w:sz w:val="24"/>
          <w:szCs w:val="24"/>
          <w:lang w:val="es-ES"/>
        </w:rPr>
        <w:t xml:space="preserve">La función apelativa o conativa, recibe ese nombre porque el </w:t>
      </w:r>
      <w:r w:rsidRPr="00A77E21">
        <w:rPr>
          <w:rFonts w:ascii="Comic Sans MS" w:hAnsi="Comic Sans MS" w:cs="MyriadPro-Light"/>
          <w:b/>
          <w:color w:val="FF0000"/>
          <w:sz w:val="24"/>
          <w:szCs w:val="24"/>
          <w:u w:val="single"/>
          <w:lang w:val="es-ES"/>
        </w:rPr>
        <w:t>emisor espera una reacción por parte del receptor.</w:t>
      </w:r>
      <w:r w:rsidRPr="00A77E21">
        <w:rPr>
          <w:rFonts w:ascii="Comic Sans MS" w:hAnsi="Comic Sans MS" w:cs="MyriadPro-Light"/>
          <w:color w:val="FF0000"/>
          <w:sz w:val="24"/>
          <w:szCs w:val="24"/>
          <w:lang w:val="es-ES"/>
        </w:rPr>
        <w:t xml:space="preserve"> </w:t>
      </w:r>
      <w:r w:rsidRPr="00001B8A">
        <w:rPr>
          <w:rFonts w:ascii="Comic Sans MS" w:hAnsi="Comic Sans MS" w:cs="MyriadPro-Light"/>
          <w:sz w:val="24"/>
          <w:szCs w:val="24"/>
          <w:lang w:val="es-ES"/>
        </w:rPr>
        <w:t>... Se centra en el receptor. Es la función de mandato y pregunta. El emisor intenta influir en la conducta del receptor.</w:t>
      </w:r>
    </w:p>
    <w:p w:rsidR="00A77E21" w:rsidRDefault="00001B8A" w:rsidP="00001B8A">
      <w:pPr>
        <w:pStyle w:val="Prrafodelista"/>
        <w:autoSpaceDE w:val="0"/>
        <w:autoSpaceDN w:val="0"/>
        <w:adjustRightInd w:val="0"/>
        <w:ind w:left="11"/>
        <w:rPr>
          <w:rFonts w:ascii="Comic Sans MS" w:hAnsi="Comic Sans MS" w:cs="MyriadPro-Light"/>
          <w:sz w:val="24"/>
          <w:szCs w:val="24"/>
          <w:lang w:val="es-ES"/>
        </w:rPr>
      </w:pPr>
      <w:r w:rsidRPr="00001B8A">
        <w:rPr>
          <w:rFonts w:ascii="Comic Sans MS" w:hAnsi="Comic Sans MS" w:cs="MyriadPro-Light"/>
          <w:sz w:val="24"/>
          <w:szCs w:val="24"/>
          <w:lang w:val="es-ES"/>
        </w:rPr>
        <w:t xml:space="preserve">Ej: </w:t>
      </w:r>
    </w:p>
    <w:p w:rsidR="00A77E21" w:rsidRPr="00A77E21" w:rsidRDefault="00A77E21" w:rsidP="00A77E21">
      <w:pPr>
        <w:pStyle w:val="Prrafodelista"/>
        <w:autoSpaceDE w:val="0"/>
        <w:autoSpaceDN w:val="0"/>
        <w:adjustRightInd w:val="0"/>
        <w:ind w:left="11"/>
        <w:rPr>
          <w:rFonts w:ascii="Comic Sans MS" w:hAnsi="Comic Sans MS" w:cs="MyriadPro-Light"/>
          <w:sz w:val="24"/>
          <w:szCs w:val="24"/>
          <w:lang w:val="es-ES"/>
        </w:rPr>
      </w:pPr>
      <w:r>
        <w:rPr>
          <w:rFonts w:ascii="Comic Sans MS" w:hAnsi="Comic Sans MS" w:cs="MyriadPro-Light"/>
          <w:sz w:val="24"/>
          <w:szCs w:val="24"/>
          <w:lang w:val="es-ES"/>
        </w:rPr>
        <w:t>-“</w:t>
      </w:r>
      <w:r w:rsidRPr="00A77E21">
        <w:rPr>
          <w:rFonts w:ascii="Comic Sans MS" w:hAnsi="Comic Sans MS" w:cs="MyriadPro-Light"/>
          <w:sz w:val="24"/>
          <w:szCs w:val="24"/>
          <w:lang w:val="es-ES"/>
        </w:rPr>
        <w:t>Cierre la puerta</w:t>
      </w:r>
      <w:r>
        <w:rPr>
          <w:rFonts w:ascii="Comic Sans MS" w:hAnsi="Comic Sans MS" w:cs="MyriadPro-Light"/>
          <w:sz w:val="24"/>
          <w:szCs w:val="24"/>
          <w:lang w:val="es-ES"/>
        </w:rPr>
        <w:t>”</w:t>
      </w:r>
    </w:p>
    <w:p w:rsidR="00001B8A" w:rsidRPr="00A77E21" w:rsidRDefault="00A77E21" w:rsidP="00A77E21">
      <w:pPr>
        <w:pStyle w:val="Prrafodelista"/>
        <w:autoSpaceDE w:val="0"/>
        <w:autoSpaceDN w:val="0"/>
        <w:adjustRightInd w:val="0"/>
        <w:ind w:left="11"/>
        <w:rPr>
          <w:rFonts w:ascii="Comic Sans MS" w:hAnsi="Comic Sans MS" w:cs="MyriadPro-Light"/>
          <w:sz w:val="24"/>
          <w:szCs w:val="24"/>
          <w:lang w:val="es-ES"/>
        </w:rPr>
      </w:pPr>
      <w:r>
        <w:rPr>
          <w:rFonts w:ascii="Comic Sans MS" w:hAnsi="Comic Sans MS" w:cs="MyriadPro-Light"/>
          <w:sz w:val="24"/>
          <w:szCs w:val="24"/>
          <w:lang w:val="es-ES"/>
        </w:rPr>
        <w:t>-“</w:t>
      </w:r>
      <w:r w:rsidR="00001B8A" w:rsidRPr="00A77E21">
        <w:rPr>
          <w:rFonts w:ascii="Comic Sans MS" w:hAnsi="Comic Sans MS" w:cs="MyriadPro-Light"/>
          <w:sz w:val="24"/>
          <w:szCs w:val="24"/>
          <w:lang w:val="es-ES"/>
        </w:rPr>
        <w:t>No fumar</w:t>
      </w:r>
      <w:r>
        <w:rPr>
          <w:rFonts w:ascii="Comic Sans MS" w:hAnsi="Comic Sans MS" w:cs="MyriadPro-Light"/>
          <w:sz w:val="24"/>
          <w:szCs w:val="24"/>
          <w:lang w:val="es-ES"/>
        </w:rPr>
        <w:t>”</w:t>
      </w:r>
    </w:p>
    <w:p w:rsidR="00A77E21" w:rsidRPr="00001B8A" w:rsidRDefault="00A77E21" w:rsidP="00001B8A">
      <w:pPr>
        <w:pStyle w:val="Prrafodelista"/>
        <w:autoSpaceDE w:val="0"/>
        <w:autoSpaceDN w:val="0"/>
        <w:adjustRightInd w:val="0"/>
        <w:ind w:left="11"/>
        <w:rPr>
          <w:rFonts w:ascii="Comic Sans MS" w:hAnsi="Comic Sans MS" w:cs="MyriadPro-Light"/>
          <w:b/>
          <w:sz w:val="24"/>
          <w:szCs w:val="24"/>
          <w:lang w:val="es-ES"/>
        </w:rPr>
      </w:pPr>
    </w:p>
    <w:p w:rsidR="00001B8A" w:rsidRPr="00A77E21" w:rsidRDefault="00001B8A" w:rsidP="00001B8A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Comic Sans MS" w:hAnsi="Comic Sans MS" w:cs="MyriadPro-Light"/>
          <w:b/>
          <w:sz w:val="24"/>
          <w:szCs w:val="24"/>
          <w:lang w:val="es-ES"/>
        </w:rPr>
      </w:pPr>
      <w:r w:rsidRPr="00001B8A">
        <w:rPr>
          <w:rFonts w:ascii="Comic Sans MS" w:hAnsi="Comic Sans MS" w:cs="MyriadPro-Light"/>
          <w:b/>
          <w:sz w:val="24"/>
          <w:szCs w:val="24"/>
        </w:rPr>
        <w:t>¿Qué es la f</w:t>
      </w:r>
      <w:r w:rsidR="00A77E21">
        <w:rPr>
          <w:rFonts w:ascii="Comic Sans MS" w:hAnsi="Comic Sans MS" w:cs="MyriadPro-Light"/>
          <w:b/>
          <w:sz w:val="24"/>
          <w:szCs w:val="24"/>
        </w:rPr>
        <w:t>unción referencial del lenguaje?</w:t>
      </w:r>
    </w:p>
    <w:p w:rsidR="00A77E21" w:rsidRPr="00001B8A" w:rsidRDefault="00A77E21" w:rsidP="00A77E21">
      <w:pPr>
        <w:pStyle w:val="Prrafodelista"/>
        <w:autoSpaceDE w:val="0"/>
        <w:autoSpaceDN w:val="0"/>
        <w:adjustRightInd w:val="0"/>
        <w:ind w:left="11"/>
        <w:rPr>
          <w:rFonts w:ascii="Comic Sans MS" w:hAnsi="Comic Sans MS" w:cs="MyriadPro-Light"/>
          <w:b/>
          <w:sz w:val="24"/>
          <w:szCs w:val="24"/>
          <w:lang w:val="es-ES"/>
        </w:rPr>
      </w:pPr>
    </w:p>
    <w:p w:rsidR="00001B8A" w:rsidRPr="00001B8A" w:rsidRDefault="00001B8A" w:rsidP="00A7704E">
      <w:pPr>
        <w:pStyle w:val="Prrafodelista"/>
        <w:autoSpaceDE w:val="0"/>
        <w:autoSpaceDN w:val="0"/>
        <w:adjustRightInd w:val="0"/>
        <w:ind w:left="11"/>
        <w:jc w:val="both"/>
        <w:rPr>
          <w:rFonts w:ascii="Comic Sans MS" w:hAnsi="Comic Sans MS" w:cs="MyriadPro-Light"/>
          <w:sz w:val="24"/>
          <w:szCs w:val="24"/>
          <w:lang w:val="es-ES"/>
        </w:rPr>
      </w:pPr>
      <w:r w:rsidRPr="00001B8A">
        <w:rPr>
          <w:rFonts w:ascii="Comic Sans MS" w:hAnsi="Comic Sans MS" w:cs="MyriadPro-Light"/>
          <w:sz w:val="24"/>
          <w:szCs w:val="24"/>
          <w:lang w:val="es-ES"/>
        </w:rPr>
        <w:t xml:space="preserve">Se centra en el contexto. </w:t>
      </w:r>
      <w:r w:rsidRPr="00A77E21">
        <w:rPr>
          <w:rFonts w:ascii="Comic Sans MS" w:hAnsi="Comic Sans MS" w:cs="MyriadPro-Light"/>
          <w:b/>
          <w:color w:val="FF0000"/>
          <w:sz w:val="24"/>
          <w:szCs w:val="24"/>
          <w:u w:val="single"/>
          <w:lang w:val="es-ES"/>
        </w:rPr>
        <w:t>Predomina el tema o contenido del mensaje</w:t>
      </w:r>
      <w:r w:rsidRPr="00001B8A">
        <w:rPr>
          <w:rFonts w:ascii="Comic Sans MS" w:hAnsi="Comic Sans MS" w:cs="MyriadPro-Light"/>
          <w:sz w:val="24"/>
          <w:szCs w:val="24"/>
          <w:lang w:val="es-ES"/>
        </w:rPr>
        <w:t>, es decir, la información que se transmite. Para que el receptor comprenda lo dicho debe ser claro y coherente según el proceso de comunicación donde este situada.</w:t>
      </w:r>
    </w:p>
    <w:p w:rsidR="00A77E21" w:rsidRDefault="00A77E21" w:rsidP="00A77E21">
      <w:pPr>
        <w:pStyle w:val="Prrafodelista"/>
        <w:autoSpaceDE w:val="0"/>
        <w:autoSpaceDN w:val="0"/>
        <w:adjustRightInd w:val="0"/>
        <w:ind w:left="11"/>
        <w:jc w:val="both"/>
        <w:rPr>
          <w:rFonts w:ascii="Comic Sans MS" w:hAnsi="Comic Sans MS" w:cs="MyriadPro-Light"/>
          <w:sz w:val="24"/>
          <w:szCs w:val="24"/>
          <w:lang w:val="es-ES"/>
        </w:rPr>
      </w:pPr>
      <w:r>
        <w:rPr>
          <w:rFonts w:ascii="Comic Sans MS" w:hAnsi="Comic Sans MS" w:cs="MyriadPro-Light"/>
          <w:sz w:val="24"/>
          <w:szCs w:val="24"/>
          <w:lang w:val="es-ES"/>
        </w:rPr>
        <w:t>Ej</w:t>
      </w:r>
      <w:r w:rsidR="00001B8A" w:rsidRPr="00001B8A">
        <w:rPr>
          <w:rFonts w:ascii="Comic Sans MS" w:hAnsi="Comic Sans MS" w:cs="MyriadPro-Light"/>
          <w:sz w:val="24"/>
          <w:szCs w:val="24"/>
          <w:lang w:val="es-ES"/>
        </w:rPr>
        <w:t xml:space="preserve">: </w:t>
      </w:r>
    </w:p>
    <w:p w:rsidR="00A77E21" w:rsidRDefault="00A77E21" w:rsidP="00A77E21">
      <w:pPr>
        <w:pStyle w:val="Prrafodelista"/>
        <w:autoSpaceDE w:val="0"/>
        <w:autoSpaceDN w:val="0"/>
        <w:adjustRightInd w:val="0"/>
        <w:ind w:left="11"/>
        <w:jc w:val="both"/>
        <w:rPr>
          <w:rFonts w:ascii="Comic Sans MS" w:hAnsi="Comic Sans MS" w:cs="MyriadPro-Light"/>
          <w:sz w:val="24"/>
          <w:szCs w:val="24"/>
          <w:lang w:val="es-ES"/>
        </w:rPr>
      </w:pPr>
      <w:r>
        <w:rPr>
          <w:rFonts w:ascii="Comic Sans MS" w:hAnsi="Comic Sans MS" w:cs="MyriadPro-Light"/>
          <w:sz w:val="24"/>
          <w:szCs w:val="24"/>
          <w:lang w:val="es-ES"/>
        </w:rPr>
        <w:t>-</w:t>
      </w:r>
      <w:r w:rsidR="00001B8A" w:rsidRPr="00001B8A">
        <w:rPr>
          <w:rFonts w:ascii="Comic Sans MS" w:hAnsi="Comic Sans MS" w:cs="MyriadPro-Light"/>
          <w:sz w:val="24"/>
          <w:szCs w:val="24"/>
          <w:lang w:val="es-ES"/>
        </w:rPr>
        <w:t xml:space="preserve">"La ballena es un animal mamífero”; </w:t>
      </w:r>
    </w:p>
    <w:p w:rsidR="00001B8A" w:rsidRDefault="00A77E21" w:rsidP="00A77E21">
      <w:pPr>
        <w:pStyle w:val="Prrafodelista"/>
        <w:autoSpaceDE w:val="0"/>
        <w:autoSpaceDN w:val="0"/>
        <w:adjustRightInd w:val="0"/>
        <w:ind w:left="11"/>
        <w:jc w:val="both"/>
        <w:rPr>
          <w:rFonts w:ascii="Comic Sans MS" w:hAnsi="Comic Sans MS" w:cs="MyriadPro-Light"/>
          <w:sz w:val="24"/>
          <w:szCs w:val="24"/>
          <w:lang w:val="es-ES"/>
        </w:rPr>
      </w:pPr>
      <w:r>
        <w:rPr>
          <w:rFonts w:ascii="Comic Sans MS" w:hAnsi="Comic Sans MS" w:cs="MyriadPro-Light"/>
          <w:sz w:val="24"/>
          <w:szCs w:val="24"/>
          <w:lang w:val="es-ES"/>
        </w:rPr>
        <w:t>-</w:t>
      </w:r>
      <w:r w:rsidR="00001B8A" w:rsidRPr="00001B8A">
        <w:rPr>
          <w:rFonts w:ascii="Comic Sans MS" w:hAnsi="Comic Sans MS" w:cs="MyriadPro-Light"/>
          <w:sz w:val="24"/>
          <w:szCs w:val="24"/>
          <w:lang w:val="es-ES"/>
        </w:rPr>
        <w:t>"Claudia es una niña de vestido azul, con el pelo negro trenzado".</w:t>
      </w:r>
    </w:p>
    <w:p w:rsidR="00001B8A" w:rsidRDefault="00001B8A" w:rsidP="00001B8A">
      <w:pPr>
        <w:pStyle w:val="Prrafodelista"/>
        <w:autoSpaceDE w:val="0"/>
        <w:autoSpaceDN w:val="0"/>
        <w:adjustRightInd w:val="0"/>
        <w:ind w:left="11"/>
        <w:rPr>
          <w:rFonts w:ascii="Comic Sans MS" w:hAnsi="Comic Sans MS" w:cs="MyriadPro-Light"/>
          <w:sz w:val="24"/>
          <w:szCs w:val="24"/>
          <w:lang w:val="es-ES"/>
        </w:rPr>
      </w:pPr>
    </w:p>
    <w:p w:rsidR="00001B8A" w:rsidRDefault="00C8460E" w:rsidP="00001B8A">
      <w:pPr>
        <w:pStyle w:val="Prrafodelista"/>
        <w:autoSpaceDE w:val="0"/>
        <w:autoSpaceDN w:val="0"/>
        <w:adjustRightInd w:val="0"/>
        <w:ind w:left="11"/>
        <w:rPr>
          <w:rFonts w:ascii="Comic Sans MS" w:hAnsi="Comic Sans MS" w:cs="MyriadPro-Light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0FD49976" wp14:editId="34D6BCEE">
            <wp:extent cx="5553075" cy="3945255"/>
            <wp:effectExtent l="76200" t="76200" r="142875" b="131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21" r="21249" b="12156"/>
                    <a:stretch/>
                  </pic:blipFill>
                  <pic:spPr bwMode="auto">
                    <a:xfrm>
                      <a:off x="0" y="0"/>
                      <a:ext cx="5557515" cy="3948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270" w:rsidRPr="000C5270" w:rsidRDefault="000C5270" w:rsidP="000C527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b/>
          <w:sz w:val="24"/>
          <w:szCs w:val="24"/>
          <w:u w:val="single"/>
        </w:rPr>
      </w:pPr>
    </w:p>
    <w:sectPr w:rsidR="000C5270" w:rsidRPr="000C5270" w:rsidSect="003C3766">
      <w:pgSz w:w="12240" w:h="20160" w:code="5"/>
      <w:pgMar w:top="567" w:right="1701" w:bottom="1417" w:left="1701" w:header="709" w:footer="709" w:gutter="0"/>
      <w:pgBorders w:offsetFrom="page">
        <w:top w:val="dashed" w:sz="8" w:space="24" w:color="auto"/>
        <w:left w:val="dashed" w:sz="8" w:space="24" w:color="auto"/>
        <w:bottom w:val="dashed" w:sz="8" w:space="24" w:color="auto"/>
        <w:right w:val="dashed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36E" w:rsidRDefault="005A336E" w:rsidP="006206A0">
      <w:pPr>
        <w:spacing w:after="0" w:line="240" w:lineRule="auto"/>
      </w:pPr>
      <w:r>
        <w:separator/>
      </w:r>
    </w:p>
  </w:endnote>
  <w:endnote w:type="continuationSeparator" w:id="0">
    <w:p w:rsidR="005A336E" w:rsidRDefault="005A336E" w:rsidP="00620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36E" w:rsidRDefault="005A336E" w:rsidP="006206A0">
      <w:pPr>
        <w:spacing w:after="0" w:line="240" w:lineRule="auto"/>
      </w:pPr>
      <w:r>
        <w:separator/>
      </w:r>
    </w:p>
  </w:footnote>
  <w:footnote w:type="continuationSeparator" w:id="0">
    <w:p w:rsidR="005A336E" w:rsidRDefault="005A336E" w:rsidP="006206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D7A2C"/>
    <w:multiLevelType w:val="hybridMultilevel"/>
    <w:tmpl w:val="80A0E1C6"/>
    <w:lvl w:ilvl="0" w:tplc="EADCC15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40E93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D1C3E5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20485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5C6DF4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60759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205A9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AE1D7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C453C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15778D4"/>
    <w:multiLevelType w:val="hybridMultilevel"/>
    <w:tmpl w:val="61A0D0D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BB4139"/>
    <w:multiLevelType w:val="hybridMultilevel"/>
    <w:tmpl w:val="D19CE83E"/>
    <w:lvl w:ilvl="0" w:tplc="2B14EF1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A8519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D0745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9226EA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1880B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94CBD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469D7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00AA7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00C20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2EC1B6F"/>
    <w:multiLevelType w:val="hybridMultilevel"/>
    <w:tmpl w:val="6DC6D4C2"/>
    <w:lvl w:ilvl="0" w:tplc="CFF0A19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6AD77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DC0E9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00EC8E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8E3A1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6B8127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BA567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5CD82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1E8BF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57E3512"/>
    <w:multiLevelType w:val="hybridMultilevel"/>
    <w:tmpl w:val="4AA2BF7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C488F"/>
    <w:multiLevelType w:val="hybridMultilevel"/>
    <w:tmpl w:val="C47430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560D8"/>
    <w:multiLevelType w:val="hybridMultilevel"/>
    <w:tmpl w:val="EFB0CDFA"/>
    <w:lvl w:ilvl="0" w:tplc="8AD6DBA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83CFB4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A4BAD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1644B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82A84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92CDA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B423D9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348129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EA846E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AB6304C"/>
    <w:multiLevelType w:val="hybridMultilevel"/>
    <w:tmpl w:val="16344BA8"/>
    <w:lvl w:ilvl="0" w:tplc="040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 w15:restartNumberingAfterBreak="0">
    <w:nsid w:val="2EB7703B"/>
    <w:multiLevelType w:val="hybridMultilevel"/>
    <w:tmpl w:val="943AED88"/>
    <w:lvl w:ilvl="0" w:tplc="21309C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E63259"/>
    <w:multiLevelType w:val="hybridMultilevel"/>
    <w:tmpl w:val="8D72DE82"/>
    <w:lvl w:ilvl="0" w:tplc="C44ABE1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2615F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1A012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EAA60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6F8766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1603B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0023B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50B6F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767D1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35C0348E"/>
    <w:multiLevelType w:val="hybridMultilevel"/>
    <w:tmpl w:val="F496DDB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A1D67"/>
    <w:multiLevelType w:val="hybridMultilevel"/>
    <w:tmpl w:val="4E9E7D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278D2"/>
    <w:multiLevelType w:val="hybridMultilevel"/>
    <w:tmpl w:val="B518FBEE"/>
    <w:lvl w:ilvl="0" w:tplc="6804D4E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24D0C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2E0C7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D6528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52901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34C5B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9C260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84373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3EB00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54062587"/>
    <w:multiLevelType w:val="hybridMultilevel"/>
    <w:tmpl w:val="D02EFF1E"/>
    <w:lvl w:ilvl="0" w:tplc="C03EA48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E12E78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46FD5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0A821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C63FE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9E868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6E2FC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D89C9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B28F6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58143545"/>
    <w:multiLevelType w:val="hybridMultilevel"/>
    <w:tmpl w:val="C3147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2F172B"/>
    <w:multiLevelType w:val="hybridMultilevel"/>
    <w:tmpl w:val="27EAA6A4"/>
    <w:lvl w:ilvl="0" w:tplc="605876D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8693D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3E9DA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B69D7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9E479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E02D6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66F36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40B65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CCFFF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77763B3A"/>
    <w:multiLevelType w:val="hybridMultilevel"/>
    <w:tmpl w:val="AD542588"/>
    <w:lvl w:ilvl="0" w:tplc="1EA8782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4" w:hanging="360"/>
      </w:pPr>
    </w:lvl>
    <w:lvl w:ilvl="2" w:tplc="340A001B" w:tentative="1">
      <w:start w:val="1"/>
      <w:numFmt w:val="lowerRoman"/>
      <w:lvlText w:val="%3."/>
      <w:lvlJc w:val="right"/>
      <w:pPr>
        <w:ind w:left="1374" w:hanging="180"/>
      </w:pPr>
    </w:lvl>
    <w:lvl w:ilvl="3" w:tplc="340A000F" w:tentative="1">
      <w:start w:val="1"/>
      <w:numFmt w:val="decimal"/>
      <w:lvlText w:val="%4."/>
      <w:lvlJc w:val="left"/>
      <w:pPr>
        <w:ind w:left="2094" w:hanging="360"/>
      </w:pPr>
    </w:lvl>
    <w:lvl w:ilvl="4" w:tplc="340A0019" w:tentative="1">
      <w:start w:val="1"/>
      <w:numFmt w:val="lowerLetter"/>
      <w:lvlText w:val="%5."/>
      <w:lvlJc w:val="left"/>
      <w:pPr>
        <w:ind w:left="2814" w:hanging="360"/>
      </w:pPr>
    </w:lvl>
    <w:lvl w:ilvl="5" w:tplc="340A001B" w:tentative="1">
      <w:start w:val="1"/>
      <w:numFmt w:val="lowerRoman"/>
      <w:lvlText w:val="%6."/>
      <w:lvlJc w:val="right"/>
      <w:pPr>
        <w:ind w:left="3534" w:hanging="180"/>
      </w:pPr>
    </w:lvl>
    <w:lvl w:ilvl="6" w:tplc="340A000F" w:tentative="1">
      <w:start w:val="1"/>
      <w:numFmt w:val="decimal"/>
      <w:lvlText w:val="%7."/>
      <w:lvlJc w:val="left"/>
      <w:pPr>
        <w:ind w:left="4254" w:hanging="360"/>
      </w:pPr>
    </w:lvl>
    <w:lvl w:ilvl="7" w:tplc="340A0019" w:tentative="1">
      <w:start w:val="1"/>
      <w:numFmt w:val="lowerLetter"/>
      <w:lvlText w:val="%8."/>
      <w:lvlJc w:val="left"/>
      <w:pPr>
        <w:ind w:left="4974" w:hanging="360"/>
      </w:pPr>
    </w:lvl>
    <w:lvl w:ilvl="8" w:tplc="34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7" w15:restartNumberingAfterBreak="0">
    <w:nsid w:val="7BE54E72"/>
    <w:multiLevelType w:val="hybridMultilevel"/>
    <w:tmpl w:val="872AC72E"/>
    <w:lvl w:ilvl="0" w:tplc="BB7E56C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602D8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D22868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5AE40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A88A2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C1200E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56568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4E044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501A6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7C7F5CEF"/>
    <w:multiLevelType w:val="hybridMultilevel"/>
    <w:tmpl w:val="66903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E0E67"/>
    <w:multiLevelType w:val="hybridMultilevel"/>
    <w:tmpl w:val="31CEF64E"/>
    <w:lvl w:ilvl="0" w:tplc="C5A86064">
      <w:start w:val="1"/>
      <w:numFmt w:val="decimal"/>
      <w:lvlText w:val="%1)"/>
      <w:lvlJc w:val="left"/>
      <w:pPr>
        <w:ind w:left="720" w:hanging="360"/>
      </w:pPr>
      <w:rPr>
        <w:rFonts w:ascii="Comic Sans MS" w:eastAsiaTheme="minorEastAsia" w:hAnsi="Comic Sans MS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6"/>
  </w:num>
  <w:num w:numId="4">
    <w:abstractNumId w:val="4"/>
  </w:num>
  <w:num w:numId="5">
    <w:abstractNumId w:val="19"/>
  </w:num>
  <w:num w:numId="6">
    <w:abstractNumId w:val="10"/>
  </w:num>
  <w:num w:numId="7">
    <w:abstractNumId w:val="14"/>
  </w:num>
  <w:num w:numId="8">
    <w:abstractNumId w:val="7"/>
  </w:num>
  <w:num w:numId="9">
    <w:abstractNumId w:val="8"/>
  </w:num>
  <w:num w:numId="10">
    <w:abstractNumId w:val="18"/>
  </w:num>
  <w:num w:numId="11">
    <w:abstractNumId w:val="11"/>
  </w:num>
  <w:num w:numId="12">
    <w:abstractNumId w:val="9"/>
  </w:num>
  <w:num w:numId="13">
    <w:abstractNumId w:val="6"/>
  </w:num>
  <w:num w:numId="14">
    <w:abstractNumId w:val="13"/>
  </w:num>
  <w:num w:numId="15">
    <w:abstractNumId w:val="17"/>
  </w:num>
  <w:num w:numId="16">
    <w:abstractNumId w:val="0"/>
  </w:num>
  <w:num w:numId="17">
    <w:abstractNumId w:val="15"/>
  </w:num>
  <w:num w:numId="18">
    <w:abstractNumId w:val="2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44"/>
    <w:rsid w:val="00001B8A"/>
    <w:rsid w:val="00002317"/>
    <w:rsid w:val="00030198"/>
    <w:rsid w:val="0004649A"/>
    <w:rsid w:val="00046645"/>
    <w:rsid w:val="000901B3"/>
    <w:rsid w:val="000C5270"/>
    <w:rsid w:val="000C63AB"/>
    <w:rsid w:val="000F4E27"/>
    <w:rsid w:val="00102429"/>
    <w:rsid w:val="00102DA2"/>
    <w:rsid w:val="00117907"/>
    <w:rsid w:val="00144691"/>
    <w:rsid w:val="001678DA"/>
    <w:rsid w:val="001937AD"/>
    <w:rsid w:val="0020709B"/>
    <w:rsid w:val="002402DC"/>
    <w:rsid w:val="00257677"/>
    <w:rsid w:val="00293C44"/>
    <w:rsid w:val="002A681B"/>
    <w:rsid w:val="0038736B"/>
    <w:rsid w:val="00390CB9"/>
    <w:rsid w:val="003C3766"/>
    <w:rsid w:val="003F4702"/>
    <w:rsid w:val="00422F94"/>
    <w:rsid w:val="004B0CE6"/>
    <w:rsid w:val="004B15A4"/>
    <w:rsid w:val="004B1868"/>
    <w:rsid w:val="004C05E5"/>
    <w:rsid w:val="00507B02"/>
    <w:rsid w:val="00516AC1"/>
    <w:rsid w:val="00550E74"/>
    <w:rsid w:val="005552E7"/>
    <w:rsid w:val="005627EE"/>
    <w:rsid w:val="005969EF"/>
    <w:rsid w:val="005A2E3D"/>
    <w:rsid w:val="005A336E"/>
    <w:rsid w:val="0060533D"/>
    <w:rsid w:val="006206A0"/>
    <w:rsid w:val="00671F28"/>
    <w:rsid w:val="006874EF"/>
    <w:rsid w:val="0069534F"/>
    <w:rsid w:val="006E4D39"/>
    <w:rsid w:val="006F334B"/>
    <w:rsid w:val="007627A9"/>
    <w:rsid w:val="007A1D91"/>
    <w:rsid w:val="007A4E15"/>
    <w:rsid w:val="007C054C"/>
    <w:rsid w:val="007C115D"/>
    <w:rsid w:val="007C7FD5"/>
    <w:rsid w:val="007F3BD9"/>
    <w:rsid w:val="008B5D20"/>
    <w:rsid w:val="008D2969"/>
    <w:rsid w:val="009035C4"/>
    <w:rsid w:val="009655F4"/>
    <w:rsid w:val="00966617"/>
    <w:rsid w:val="009C4265"/>
    <w:rsid w:val="00A01823"/>
    <w:rsid w:val="00A7704E"/>
    <w:rsid w:val="00A77E21"/>
    <w:rsid w:val="00A805A0"/>
    <w:rsid w:val="00AB1B1E"/>
    <w:rsid w:val="00AE36A8"/>
    <w:rsid w:val="00AF4BC4"/>
    <w:rsid w:val="00B03F47"/>
    <w:rsid w:val="00B32766"/>
    <w:rsid w:val="00B366ED"/>
    <w:rsid w:val="00B36B44"/>
    <w:rsid w:val="00B43792"/>
    <w:rsid w:val="00BB124B"/>
    <w:rsid w:val="00C17023"/>
    <w:rsid w:val="00C17504"/>
    <w:rsid w:val="00C21984"/>
    <w:rsid w:val="00C414BB"/>
    <w:rsid w:val="00C56205"/>
    <w:rsid w:val="00C635CC"/>
    <w:rsid w:val="00C8460E"/>
    <w:rsid w:val="00CA4CD5"/>
    <w:rsid w:val="00CE4C2F"/>
    <w:rsid w:val="00D57421"/>
    <w:rsid w:val="00D651B2"/>
    <w:rsid w:val="00D8359F"/>
    <w:rsid w:val="00D859C9"/>
    <w:rsid w:val="00D86E85"/>
    <w:rsid w:val="00D907CC"/>
    <w:rsid w:val="00E2319E"/>
    <w:rsid w:val="00E74421"/>
    <w:rsid w:val="00EA4806"/>
    <w:rsid w:val="00EB4872"/>
    <w:rsid w:val="00EC3938"/>
    <w:rsid w:val="00ED0B7E"/>
    <w:rsid w:val="00EF79B9"/>
    <w:rsid w:val="00F754FE"/>
    <w:rsid w:val="00F916F1"/>
    <w:rsid w:val="00FB471E"/>
    <w:rsid w:val="00FC4A13"/>
    <w:rsid w:val="00FF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7C43E0-901C-4271-9C6A-DD214EA0D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36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6B4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74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442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06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06A0"/>
  </w:style>
  <w:style w:type="paragraph" w:styleId="Piedepgina">
    <w:name w:val="footer"/>
    <w:basedOn w:val="Normal"/>
    <w:link w:val="PiedepginaCar"/>
    <w:uiPriority w:val="99"/>
    <w:unhideWhenUsed/>
    <w:rsid w:val="006206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007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11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2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6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68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93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8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369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32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5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5612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8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1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3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5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38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1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05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4600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68E3B-970C-4268-8C14-C2064DED2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573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Acer</cp:lastModifiedBy>
  <cp:revision>2</cp:revision>
  <cp:lastPrinted>2017-03-08T01:37:00Z</cp:lastPrinted>
  <dcterms:created xsi:type="dcterms:W3CDTF">2020-06-09T19:00:00Z</dcterms:created>
  <dcterms:modified xsi:type="dcterms:W3CDTF">2020-06-09T19:00:00Z</dcterms:modified>
</cp:coreProperties>
</file>